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2023年北仑区最美教育人：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阮飞燕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北仑中学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郭建伟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滨海国际合作学校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钟春伟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北仑职高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沃明明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白峰中学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汪莉莉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大榭中学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曹丽珍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九峰小学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沈海红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梅山学校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贺善良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岷山学校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陈瑜露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泰河幼儿园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贺琼瑶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柴桥幼儿园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2023年</w:t>
      </w:r>
      <w:r>
        <w:rPr>
          <w:rFonts w:hint="eastAsia"/>
          <w:b/>
          <w:bCs/>
          <w:sz w:val="28"/>
          <w:szCs w:val="28"/>
          <w:lang w:eastAsia="zh-CN"/>
        </w:rPr>
        <w:t>北仑区</w:t>
      </w:r>
      <w:r>
        <w:rPr>
          <w:rFonts w:hint="eastAsia"/>
          <w:b/>
          <w:bCs/>
          <w:sz w:val="28"/>
          <w:szCs w:val="28"/>
        </w:rPr>
        <w:t>最美教育人提名奖：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戴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麟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柴桥中学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许莹莹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泰河中学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沃玲俐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顾国和中学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沃路璐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淮河小学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顾德新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华山小学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李贤伟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 xml:space="preserve">大碶小学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朱雪君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小港实验学校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张旭君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大榭一小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顾春燕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柴桥小学</w:t>
      </w:r>
      <w:r>
        <w:rPr>
          <w:rFonts w:hint="eastAsia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王鑫歆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高塘学校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周金燕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小港幼儿园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胡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娜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长来幼儿园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235BAC"/>
    <w:rsid w:val="0150524B"/>
    <w:rsid w:val="43235BAC"/>
    <w:rsid w:val="638B1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2023-08-30T08:17:00Z</dcterms:created>
  <dc:creator>Administrator</dc:creator>
  <cp:lastModifiedBy>Administrator</cp:lastModifiedBy>
  <dcterms:modified xsi:type="dcterms:W3CDTF">2023-09-01T04:49:40Z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