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A8CEF1">
      <w:pPr>
        <w:adjustRightInd w:val="0"/>
        <w:snapToGrid w:val="0"/>
        <w:spacing w:line="560" w:lineRule="exact"/>
        <w:jc w:val="center"/>
        <w:outlineLvl w:val="0"/>
        <w:rPr>
          <w:rFonts w:hint="eastAsia" w:ascii="方正小标宋简体" w:hAnsi="创艺简标宋" w:eastAsia="方正小标宋简体" w:cs="创艺简标宋"/>
          <w:sz w:val="44"/>
          <w:szCs w:val="44"/>
        </w:rPr>
      </w:pPr>
      <w:r>
        <w:rPr>
          <w:rFonts w:hint="eastAsia" w:ascii="方正小标宋简体" w:hAnsi="创艺简标宋" w:eastAsia="方正小标宋简体" w:cs="创艺简标宋"/>
          <w:sz w:val="44"/>
          <w:szCs w:val="44"/>
        </w:rPr>
        <w:t>关于组织开展202</w:t>
      </w:r>
      <w:r>
        <w:rPr>
          <w:rFonts w:hint="eastAsia" w:ascii="方正小标宋简体" w:hAnsi="创艺简标宋" w:eastAsia="方正小标宋简体" w:cs="创艺简标宋"/>
          <w:sz w:val="44"/>
          <w:szCs w:val="44"/>
          <w:lang w:val="en-US" w:eastAsia="zh-CN"/>
        </w:rPr>
        <w:t>4</w:t>
      </w:r>
      <w:r>
        <w:rPr>
          <w:rFonts w:hint="eastAsia" w:ascii="方正小标宋简体" w:hAnsi="创艺简标宋" w:eastAsia="方正小标宋简体" w:cs="创艺简标宋"/>
          <w:sz w:val="44"/>
          <w:szCs w:val="44"/>
        </w:rPr>
        <w:t>年度打造新能源汽车之城</w:t>
      </w:r>
    </w:p>
    <w:p w14:paraId="41025271">
      <w:pPr>
        <w:adjustRightInd w:val="0"/>
        <w:snapToGrid w:val="0"/>
        <w:spacing w:line="560" w:lineRule="exact"/>
        <w:jc w:val="center"/>
        <w:outlineLvl w:val="0"/>
        <w:rPr>
          <w:rFonts w:hint="eastAsia" w:ascii="方正小标宋简体" w:hAnsi="创艺简标宋" w:eastAsia="方正小标宋简体" w:cs="创艺简标宋"/>
          <w:sz w:val="44"/>
          <w:szCs w:val="44"/>
        </w:rPr>
      </w:pPr>
      <w:r>
        <w:rPr>
          <w:rFonts w:hint="eastAsia" w:ascii="方正小标宋简体" w:hAnsi="创艺简标宋" w:eastAsia="方正小标宋简体" w:cs="创艺简标宋"/>
          <w:sz w:val="44"/>
          <w:szCs w:val="44"/>
        </w:rPr>
        <w:t>专项政策申报工作的通知</w:t>
      </w:r>
    </w:p>
    <w:p w14:paraId="3F04C0DD">
      <w:pPr>
        <w:pStyle w:val="2"/>
        <w:adjustRightInd w:val="0"/>
        <w:snapToGrid w:val="0"/>
        <w:spacing w:after="0" w:line="560" w:lineRule="exact"/>
        <w:rPr>
          <w:rFonts w:ascii="仿宋_GB2312" w:hAnsi="仿宋_GB2312" w:eastAsia="仿宋_GB2312" w:cs="仿宋_GB2312"/>
          <w:snapToGrid w:val="0"/>
          <w:spacing w:val="-4"/>
          <w:kern w:val="21"/>
          <w:sz w:val="32"/>
          <w:szCs w:val="32"/>
          <w:shd w:val="clear" w:color="auto" w:fill="FFFFFF"/>
        </w:rPr>
      </w:pPr>
    </w:p>
    <w:p w14:paraId="44283DFD">
      <w:pPr>
        <w:pStyle w:val="2"/>
        <w:adjustRightInd w:val="0"/>
        <w:snapToGrid w:val="0"/>
        <w:spacing w:after="0" w:line="560" w:lineRule="exact"/>
        <w:rPr>
          <w:rFonts w:hint="eastAsia" w:ascii="仿宋_GB2312" w:hAnsi="仿宋_GB2312" w:eastAsia="仿宋_GB2312" w:cs="仿宋_GB2312"/>
          <w:snapToGrid w:val="0"/>
          <w:spacing w:val="-4"/>
          <w:kern w:val="21"/>
          <w:sz w:val="32"/>
          <w:szCs w:val="32"/>
          <w:shd w:val="clear" w:color="auto" w:fill="FFFFFF"/>
        </w:rPr>
      </w:pPr>
      <w:r>
        <w:rPr>
          <w:rFonts w:hint="eastAsia" w:ascii="仿宋_GB2312" w:hAnsi="仿宋_GB2312" w:eastAsia="仿宋_GB2312" w:cs="仿宋_GB2312"/>
          <w:snapToGrid w:val="0"/>
          <w:spacing w:val="-4"/>
          <w:kern w:val="21"/>
          <w:sz w:val="32"/>
          <w:szCs w:val="32"/>
          <w:shd w:val="clear" w:color="auto" w:fill="FFFFFF"/>
        </w:rPr>
        <w:t>各区（县、市）经信局，各管委会经信部门：</w:t>
      </w:r>
    </w:p>
    <w:p w14:paraId="053EE3EB">
      <w:pPr>
        <w:pStyle w:val="2"/>
        <w:adjustRightInd w:val="0"/>
        <w:snapToGrid w:val="0"/>
        <w:spacing w:after="0" w:line="560" w:lineRule="exact"/>
        <w:ind w:firstLine="624" w:firstLineChars="200"/>
        <w:rPr>
          <w:rFonts w:hint="eastAsia" w:ascii="仿宋_GB2312" w:hAnsi="仿宋_GB2312" w:eastAsia="仿宋_GB2312" w:cs="仿宋_GB2312"/>
          <w:snapToGrid w:val="0"/>
          <w:spacing w:val="-4"/>
          <w:kern w:val="21"/>
          <w:sz w:val="32"/>
          <w:szCs w:val="32"/>
          <w:shd w:val="clear" w:color="auto" w:fill="FFFFFF"/>
        </w:rPr>
      </w:pPr>
      <w:r>
        <w:rPr>
          <w:rFonts w:hint="eastAsia" w:ascii="仿宋_GB2312" w:hAnsi="仿宋_GB2312" w:eastAsia="仿宋_GB2312" w:cs="仿宋_GB2312"/>
          <w:snapToGrid w:val="0"/>
          <w:spacing w:val="-4"/>
          <w:kern w:val="21"/>
          <w:sz w:val="32"/>
          <w:szCs w:val="32"/>
          <w:shd w:val="clear" w:color="auto" w:fill="FFFFFF"/>
        </w:rPr>
        <w:t>为贯彻落实《关于加快打造新能源汽车之城的若干意见》（甬政办发〔2023〕27号）文件精神，支持企业做大做强，提升发展新能源及智能网联汽车产业集群，现组织开展202</w:t>
      </w:r>
      <w:r>
        <w:rPr>
          <w:rFonts w:hint="eastAsia" w:ascii="仿宋_GB2312" w:hAnsi="仿宋_GB2312" w:eastAsia="仿宋_GB2312" w:cs="仿宋_GB2312"/>
          <w:snapToGrid w:val="0"/>
          <w:spacing w:val="-4"/>
          <w:kern w:val="21"/>
          <w:sz w:val="32"/>
          <w:szCs w:val="32"/>
          <w:shd w:val="clear" w:color="auto" w:fill="FFFFFF"/>
          <w:lang w:val="en-US" w:eastAsia="zh-CN"/>
        </w:rPr>
        <w:t>4</w:t>
      </w:r>
      <w:r>
        <w:rPr>
          <w:rFonts w:hint="eastAsia" w:ascii="仿宋_GB2312" w:hAnsi="仿宋_GB2312" w:eastAsia="仿宋_GB2312" w:cs="仿宋_GB2312"/>
          <w:snapToGrid w:val="0"/>
          <w:spacing w:val="-4"/>
          <w:kern w:val="21"/>
          <w:sz w:val="32"/>
          <w:szCs w:val="32"/>
          <w:shd w:val="clear" w:color="auto" w:fill="FFFFFF"/>
        </w:rPr>
        <w:t>年度打造新能源汽车之城专项政策申报工作。有关事项通知如下：</w:t>
      </w:r>
    </w:p>
    <w:p w14:paraId="6C4B13F7">
      <w:pPr>
        <w:pStyle w:val="2"/>
        <w:adjustRightInd w:val="0"/>
        <w:snapToGrid w:val="0"/>
        <w:spacing w:after="0" w:line="560" w:lineRule="exact"/>
        <w:ind w:firstLine="624" w:firstLineChars="200"/>
        <w:rPr>
          <w:rFonts w:hint="eastAsia" w:ascii="黑体" w:hAnsi="黑体" w:eastAsia="黑体" w:cs="黑体"/>
          <w:snapToGrid w:val="0"/>
          <w:spacing w:val="-4"/>
          <w:kern w:val="21"/>
          <w:sz w:val="32"/>
          <w:szCs w:val="32"/>
          <w:shd w:val="clear" w:color="auto" w:fill="FFFFFF"/>
        </w:rPr>
      </w:pPr>
      <w:r>
        <w:rPr>
          <w:rFonts w:hint="eastAsia" w:ascii="黑体" w:hAnsi="黑体" w:eastAsia="黑体" w:cs="黑体"/>
          <w:snapToGrid w:val="0"/>
          <w:spacing w:val="-4"/>
          <w:kern w:val="21"/>
          <w:sz w:val="32"/>
          <w:szCs w:val="32"/>
          <w:shd w:val="clear" w:color="auto" w:fill="FFFFFF"/>
        </w:rPr>
        <w:t>一、申报条件</w:t>
      </w:r>
    </w:p>
    <w:p w14:paraId="1BF81198">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（一）我市依法注册登记、依法纳税、依法缴纳社保、具有独立法人资格的企事业或社会组织。</w:t>
      </w:r>
    </w:p>
    <w:p w14:paraId="25D193E4">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（二）近三年以来未发生过重大安全、环保、质量事故，或被列入严重失信名单。</w:t>
      </w:r>
    </w:p>
    <w:p w14:paraId="178E9B37">
      <w:pPr>
        <w:adjustRightInd w:val="0"/>
        <w:snapToGrid w:val="0"/>
        <w:spacing w:line="560" w:lineRule="exact"/>
        <w:ind w:firstLine="624" w:firstLineChars="200"/>
        <w:rPr>
          <w:rFonts w:hint="eastAsia" w:ascii="楷体_GB2312" w:hAnsi="方正仿宋简体" w:eastAsia="楷体_GB2312" w:cs="方正仿宋简体"/>
          <w:kern w:val="0"/>
          <w:sz w:val="32"/>
          <w:szCs w:val="32"/>
          <w:shd w:val="clear" w:color="auto" w:fill="FFFFFF"/>
        </w:rPr>
      </w:pPr>
      <w:r>
        <w:rPr>
          <w:rFonts w:hint="eastAsia" w:ascii="黑体" w:hAnsi="黑体" w:eastAsia="黑体" w:cs="黑体"/>
          <w:snapToGrid w:val="0"/>
          <w:spacing w:val="-4"/>
          <w:kern w:val="21"/>
          <w:sz w:val="32"/>
          <w:szCs w:val="32"/>
          <w:shd w:val="clear" w:color="auto" w:fill="FFFFFF"/>
        </w:rPr>
        <w:t>二、申报内容</w:t>
      </w:r>
    </w:p>
    <w:p w14:paraId="47A4CA86">
      <w:pPr>
        <w:adjustRightInd w:val="0"/>
        <w:snapToGrid w:val="0"/>
        <w:spacing w:line="560" w:lineRule="exact"/>
        <w:ind w:firstLine="624" w:firstLineChars="200"/>
        <w:jc w:val="left"/>
        <w:rPr>
          <w:rFonts w:hint="eastAsia" w:ascii="楷体_GB2312" w:hAnsi="楷体" w:eastAsia="楷体_GB2312" w:cs="楷体"/>
          <w:snapToGrid w:val="0"/>
          <w:spacing w:val="-4"/>
          <w:kern w:val="21"/>
          <w:sz w:val="32"/>
          <w:szCs w:val="32"/>
          <w:shd w:val="clear" w:color="auto" w:fill="FFFFFF"/>
        </w:rPr>
      </w:pPr>
      <w:r>
        <w:rPr>
          <w:rFonts w:hint="eastAsia" w:ascii="楷体_GB2312" w:hAnsi="楷体" w:eastAsia="楷体_GB2312" w:cs="楷体"/>
          <w:snapToGrid w:val="0"/>
          <w:spacing w:val="-4"/>
          <w:kern w:val="21"/>
          <w:sz w:val="32"/>
          <w:szCs w:val="32"/>
          <w:shd w:val="clear" w:color="auto" w:fill="FFFFFF"/>
        </w:rPr>
        <w:t>（一）支持</w:t>
      </w:r>
      <w:r>
        <w:rPr>
          <w:rFonts w:hint="eastAsia" w:ascii="楷体_GB2312" w:hAnsi="楷体" w:eastAsia="楷体_GB2312" w:cs="楷体"/>
          <w:sz w:val="32"/>
          <w:szCs w:val="32"/>
          <w:shd w:val="clear" w:color="auto" w:fill="FFFFFF"/>
        </w:rPr>
        <w:t>汽车检测机构营收上台阶</w:t>
      </w:r>
    </w:p>
    <w:p w14:paraId="234F3F23">
      <w:pPr>
        <w:adjustRightInd w:val="0"/>
        <w:snapToGrid w:val="0"/>
        <w:spacing w:line="560" w:lineRule="exact"/>
        <w:ind w:firstLine="627" w:firstLineChars="200"/>
        <w:rPr>
          <w:rFonts w:ascii="仿宋_GB2312" w:hAnsi="仿宋_GB2312" w:eastAsia="仿宋_GB2312" w:cs="仿宋_GB2312"/>
          <w:sz w:val="32"/>
          <w:szCs w:val="32"/>
          <w:lang w:val="en"/>
        </w:rPr>
      </w:pPr>
      <w:r>
        <w:rPr>
          <w:rFonts w:hint="eastAsia" w:ascii="仿宋_GB2312" w:hAnsi="仿宋_GB2312" w:eastAsia="仿宋_GB2312" w:cs="仿宋_GB2312"/>
          <w:b/>
          <w:snapToGrid w:val="0"/>
          <w:spacing w:val="-4"/>
          <w:kern w:val="21"/>
          <w:sz w:val="32"/>
          <w:szCs w:val="32"/>
          <w:shd w:val="clear" w:color="auto" w:fill="FFFFFF"/>
        </w:rPr>
        <w:t>1.申报对象。</w:t>
      </w:r>
      <w:r>
        <w:rPr>
          <w:rFonts w:hint="eastAsia" w:ascii="仿宋_GB2312" w:hAnsi="仿宋_GB2312" w:eastAsia="仿宋_GB2312" w:cs="仿宋_GB2312"/>
          <w:snapToGrid w:val="0"/>
          <w:spacing w:val="-4"/>
          <w:kern w:val="21"/>
          <w:sz w:val="32"/>
          <w:szCs w:val="32"/>
          <w:shd w:val="clear" w:color="auto" w:fill="FFFFFF"/>
        </w:rPr>
        <w:t>申报单位为</w:t>
      </w:r>
      <w:r>
        <w:rPr>
          <w:rFonts w:hint="eastAsia" w:ascii="仿宋_GB2312" w:hAnsi="仿宋_GB2312" w:eastAsia="仿宋_GB2312" w:cs="仿宋_GB2312"/>
          <w:sz w:val="32"/>
          <w:szCs w:val="32"/>
        </w:rPr>
        <w:t>主营业务是从事汽车</w:t>
      </w:r>
      <w:r>
        <w:rPr>
          <w:rFonts w:hint="default" w:ascii="仿宋_GB2312" w:hAnsi="仿宋_GB2312" w:eastAsia="仿宋_GB2312" w:cs="仿宋_GB2312"/>
          <w:sz w:val="32"/>
          <w:szCs w:val="32"/>
        </w:rPr>
        <w:t>制造领域</w:t>
      </w:r>
      <w:r>
        <w:rPr>
          <w:rFonts w:hint="eastAsia" w:ascii="仿宋_GB2312" w:hAnsi="仿宋_GB2312" w:eastAsia="仿宋_GB2312" w:cs="仿宋_GB2312"/>
          <w:sz w:val="32"/>
          <w:szCs w:val="32"/>
        </w:rPr>
        <w:t>整车或零部件检测的</w:t>
      </w:r>
      <w:r>
        <w:rPr>
          <w:rFonts w:hint="eastAsia" w:ascii="仿宋_GB2312" w:hAnsi="仿宋_GB2312" w:eastAsia="仿宋_GB2312" w:cs="仿宋_GB2312"/>
          <w:snapToGrid w:val="0"/>
          <w:spacing w:val="-4"/>
          <w:kern w:val="21"/>
          <w:sz w:val="32"/>
          <w:szCs w:val="32"/>
          <w:shd w:val="clear" w:color="auto" w:fill="FFFFFF"/>
        </w:rPr>
        <w:t>机构，</w:t>
      </w:r>
      <w:r>
        <w:rPr>
          <w:rFonts w:hint="eastAsia" w:ascii="仿宋_GB2312" w:hAnsi="仿宋_GB2312" w:eastAsia="仿宋_GB2312" w:cs="仿宋_GB2312"/>
          <w:snapToGrid w:val="0"/>
          <w:spacing w:val="-4"/>
          <w:kern w:val="21"/>
          <w:sz w:val="32"/>
          <w:szCs w:val="32"/>
          <w:shd w:val="clear" w:color="auto" w:fill="FFFFFF"/>
          <w:lang w:bidi="ar"/>
        </w:rPr>
        <w:t>并取得国家级资质认定、中国合格评定国家认可委员会或同级别第三方检测资质认可。</w:t>
      </w:r>
    </w:p>
    <w:p w14:paraId="11E86028">
      <w:pPr>
        <w:adjustRightInd w:val="0"/>
        <w:snapToGrid w:val="0"/>
        <w:spacing w:line="560" w:lineRule="exact"/>
        <w:ind w:firstLine="627" w:firstLineChars="200"/>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b/>
          <w:snapToGrid w:val="0"/>
          <w:spacing w:val="-4"/>
          <w:kern w:val="21"/>
          <w:sz w:val="32"/>
          <w:szCs w:val="32"/>
          <w:shd w:val="clear" w:color="auto" w:fill="FFFFFF"/>
        </w:rPr>
        <w:t>2.申报材料。</w:t>
      </w:r>
      <w:r>
        <w:rPr>
          <w:rFonts w:hint="eastAsia" w:ascii="仿宋_GB2312" w:hAnsi="仿宋_GB2312" w:eastAsia="仿宋_GB2312" w:cs="仿宋_GB2312"/>
          <w:snapToGrid w:val="0"/>
          <w:spacing w:val="-4"/>
          <w:kern w:val="21"/>
          <w:sz w:val="32"/>
          <w:szCs w:val="32"/>
          <w:shd w:val="clear" w:color="auto" w:fill="FFFFFF"/>
        </w:rPr>
        <w:t>申报单位营业执照复印件，《打造新能源汽车之城专项政策资金申请表》（附件1，以下简称“资金申请表”），</w:t>
      </w:r>
      <w:r>
        <w:rPr>
          <w:rFonts w:hint="eastAsia" w:ascii="仿宋_GB2312" w:hAnsi="仿宋_GB2312" w:eastAsia="仿宋_GB2312" w:cs="仿宋_GB2312"/>
          <w:sz w:val="32"/>
          <w:szCs w:val="32"/>
        </w:rPr>
        <w:t>检测资质证明材料，202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年度财务审计报告或第三方专项财务审计报告，202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年12月增值税纳税申报表，202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年汽车及零部件检测发票开票清单（附件2）及发票，</w:t>
      </w:r>
      <w:r>
        <w:rPr>
          <w:rFonts w:hint="eastAsia" w:ascii="仿宋_GB2312" w:hAnsi="仿宋_GB2312" w:eastAsia="仿宋_GB2312" w:cs="仿宋_GB2312"/>
          <w:kern w:val="0"/>
          <w:sz w:val="32"/>
          <w:szCs w:val="32"/>
          <w:shd w:val="clear" w:color="auto" w:fill="FFFFFF"/>
        </w:rPr>
        <w:t>其他有关材料。</w:t>
      </w:r>
    </w:p>
    <w:p w14:paraId="51C0E96A">
      <w:pPr>
        <w:adjustRightInd w:val="0"/>
        <w:snapToGrid w:val="0"/>
        <w:spacing w:line="560" w:lineRule="exact"/>
        <w:ind w:firstLine="627" w:firstLineChars="200"/>
        <w:rPr>
          <w:rFonts w:hint="eastAsia" w:ascii="仿宋_GB2312" w:hAnsi="仿宋_GB2312" w:eastAsia="仿宋_GB2312" w:cs="仿宋_GB2312"/>
          <w:sz w:val="32"/>
          <w:szCs w:val="32"/>
        </w:rPr>
      </w:pPr>
      <w:r>
        <w:rPr>
          <w:rFonts w:hint="eastAsia" w:ascii="仿宋_GB2312" w:hAnsi="仿宋_GB2312" w:eastAsia="仿宋_GB2312" w:cs="仿宋_GB2312"/>
          <w:b/>
          <w:snapToGrid w:val="0"/>
          <w:spacing w:val="-4"/>
          <w:kern w:val="21"/>
          <w:sz w:val="32"/>
          <w:szCs w:val="32"/>
          <w:shd w:val="clear" w:color="auto" w:fill="FFFFFF"/>
        </w:rPr>
        <w:t>3.补助标准。</w:t>
      </w:r>
      <w:r>
        <w:rPr>
          <w:rFonts w:hint="eastAsia" w:ascii="仿宋_GB2312" w:hAnsi="仿宋_GB2312" w:eastAsia="仿宋_GB2312" w:cs="仿宋_GB2312"/>
          <w:kern w:val="0"/>
          <w:sz w:val="32"/>
          <w:szCs w:val="32"/>
          <w:shd w:val="clear" w:color="auto" w:fill="FFFFFF"/>
        </w:rPr>
        <w:t>对符合申报条件的单位，</w:t>
      </w:r>
      <w:r>
        <w:rPr>
          <w:rFonts w:hint="eastAsia" w:ascii="仿宋_GB2312" w:hAnsi="仿宋_GB2312" w:eastAsia="仿宋_GB2312" w:cs="仿宋_GB2312"/>
          <w:snapToGrid w:val="0"/>
          <w:spacing w:val="-4"/>
          <w:kern w:val="21"/>
          <w:sz w:val="32"/>
          <w:szCs w:val="32"/>
          <w:shd w:val="clear" w:color="auto" w:fill="FFFFFF"/>
        </w:rPr>
        <w:t>上年度营业收入首次超过1000万元、5000万元、1亿元、3亿元的，分别给予50万元、100万元、200万元、300万元的一次性补差补助。</w:t>
      </w:r>
    </w:p>
    <w:p w14:paraId="15A96394">
      <w:pPr>
        <w:pStyle w:val="8"/>
        <w:snapToGrid w:val="0"/>
        <w:spacing w:line="560" w:lineRule="exact"/>
        <w:ind w:firstLine="627"/>
        <w:rPr>
          <w:rFonts w:hint="eastAsia" w:ascii="仿宋_GB2312" w:hAnsi="仿宋_GB2312" w:eastAsia="仿宋_GB2312" w:cs="仿宋_GB2312"/>
          <w:sz w:val="32"/>
          <w:szCs w:val="32"/>
        </w:rPr>
      </w:pPr>
      <w:r>
        <w:rPr>
          <w:rFonts w:hint="eastAsia" w:ascii="仿宋_GB2312" w:hAnsi="仿宋_GB2312" w:eastAsia="仿宋_GB2312" w:cs="仿宋_GB2312"/>
          <w:b/>
          <w:snapToGrid w:val="0"/>
          <w:spacing w:val="-4"/>
          <w:kern w:val="21"/>
          <w:sz w:val="32"/>
          <w:szCs w:val="32"/>
          <w:shd w:val="clear" w:color="auto" w:fill="FFFFFF"/>
        </w:rPr>
        <w:t>4.其他要求。</w:t>
      </w:r>
      <w:r>
        <w:rPr>
          <w:rFonts w:hint="eastAsia" w:ascii="仿宋_GB2312" w:hAnsi="仿宋_GB2312" w:eastAsia="仿宋_GB2312" w:cs="仿宋_GB2312"/>
          <w:sz w:val="32"/>
          <w:szCs w:val="32"/>
        </w:rPr>
        <w:t>对年度营业收入“首次”达到相应额度在资金申请表的“单位申明”一栏中进行承诺。</w:t>
      </w:r>
    </w:p>
    <w:p w14:paraId="04317AF5">
      <w:pPr>
        <w:adjustRightInd w:val="0"/>
        <w:snapToGrid w:val="0"/>
        <w:spacing w:line="560" w:lineRule="exact"/>
        <w:ind w:firstLine="624" w:firstLineChars="200"/>
        <w:jc w:val="left"/>
        <w:rPr>
          <w:rFonts w:hint="eastAsia" w:ascii="楷体_GB2312" w:hAnsi="楷体" w:eastAsia="楷体_GB2312" w:cs="楷体"/>
          <w:snapToGrid w:val="0"/>
          <w:spacing w:val="-4"/>
          <w:kern w:val="21"/>
          <w:sz w:val="32"/>
          <w:szCs w:val="32"/>
          <w:shd w:val="clear" w:color="auto" w:fill="FFFFFF"/>
        </w:rPr>
      </w:pPr>
      <w:r>
        <w:rPr>
          <w:rFonts w:hint="eastAsia" w:ascii="楷体_GB2312" w:hAnsi="楷体" w:eastAsia="楷体_GB2312" w:cs="楷体"/>
          <w:snapToGrid w:val="0"/>
          <w:spacing w:val="-4"/>
          <w:kern w:val="21"/>
          <w:sz w:val="32"/>
          <w:szCs w:val="32"/>
          <w:shd w:val="clear" w:color="auto" w:fill="FFFFFF"/>
        </w:rPr>
        <w:t>（二）支持创建国家机动车质检中心</w:t>
      </w:r>
    </w:p>
    <w:p w14:paraId="7E4D5DB0">
      <w:pPr>
        <w:adjustRightInd w:val="0"/>
        <w:snapToGrid w:val="0"/>
        <w:spacing w:line="560" w:lineRule="exact"/>
        <w:ind w:firstLine="627" w:firstLineChars="200"/>
        <w:rPr>
          <w:rFonts w:hint="eastAsia" w:ascii="仿宋_GB2312" w:hAnsi="仿宋_GB2312" w:eastAsia="仿宋_GB2312" w:cs="仿宋_GB2312"/>
          <w:sz w:val="32"/>
          <w:szCs w:val="32"/>
        </w:rPr>
      </w:pPr>
      <w:r>
        <w:rPr>
          <w:rFonts w:hint="eastAsia" w:ascii="仿宋_GB2312" w:hAnsi="仿宋_GB2312" w:eastAsia="仿宋_GB2312" w:cs="仿宋_GB2312"/>
          <w:b/>
          <w:snapToGrid w:val="0"/>
          <w:spacing w:val="-4"/>
          <w:kern w:val="21"/>
          <w:sz w:val="32"/>
          <w:szCs w:val="32"/>
          <w:shd w:val="clear" w:color="auto" w:fill="FFFFFF"/>
        </w:rPr>
        <w:t>1.申报对象。</w:t>
      </w:r>
      <w:r>
        <w:rPr>
          <w:rFonts w:hint="eastAsia" w:ascii="仿宋_GB2312" w:hAnsi="仿宋_GB2312" w:eastAsia="仿宋_GB2312" w:cs="仿宋_GB2312"/>
          <w:sz w:val="32"/>
          <w:szCs w:val="32"/>
        </w:rPr>
        <w:t>申报单位获国家市场监督管理总局或国家认证认可监督管理委员会批准建设国家机动车产品质量监督检验中心。</w:t>
      </w:r>
    </w:p>
    <w:p w14:paraId="5D975411">
      <w:pPr>
        <w:adjustRightInd w:val="0"/>
        <w:snapToGrid w:val="0"/>
        <w:spacing w:line="560" w:lineRule="exact"/>
        <w:ind w:firstLine="627" w:firstLineChars="200"/>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b/>
          <w:snapToGrid w:val="0"/>
          <w:spacing w:val="-4"/>
          <w:kern w:val="21"/>
          <w:sz w:val="32"/>
          <w:szCs w:val="32"/>
          <w:shd w:val="clear" w:color="auto" w:fill="FFFFFF"/>
        </w:rPr>
        <w:t>2.申报材料。</w:t>
      </w:r>
      <w:r>
        <w:rPr>
          <w:rFonts w:hint="eastAsia" w:ascii="仿宋_GB2312" w:hAnsi="仿宋_GB2312" w:eastAsia="仿宋_GB2312" w:cs="仿宋_GB2312"/>
          <w:sz w:val="32"/>
          <w:szCs w:val="32"/>
        </w:rPr>
        <w:t>申报单位营业执照复印件，国家市场监督管理总局或国家认证认可监督管理委员会关于建设国家机动车产品质量监督检验中心的批复、验收、认定等文件，</w:t>
      </w:r>
      <w:r>
        <w:rPr>
          <w:rFonts w:hint="eastAsia" w:ascii="仿宋_GB2312" w:hAnsi="仿宋_GB2312" w:eastAsia="仿宋_GB2312" w:cs="仿宋_GB2312"/>
          <w:kern w:val="0"/>
          <w:sz w:val="32"/>
          <w:szCs w:val="32"/>
          <w:shd w:val="clear" w:color="auto" w:fill="FFFFFF"/>
        </w:rPr>
        <w:t>其他有关材料。</w:t>
      </w:r>
    </w:p>
    <w:p w14:paraId="07BD0FCA">
      <w:pPr>
        <w:adjustRightInd w:val="0"/>
        <w:snapToGrid w:val="0"/>
        <w:spacing w:line="560" w:lineRule="exact"/>
        <w:ind w:firstLine="627" w:firstLineChars="200"/>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b/>
          <w:snapToGrid w:val="0"/>
          <w:spacing w:val="-4"/>
          <w:kern w:val="21"/>
          <w:sz w:val="32"/>
          <w:szCs w:val="32"/>
          <w:shd w:val="clear" w:color="auto" w:fill="FFFFFF"/>
        </w:rPr>
        <w:t>3.补助标准。</w:t>
      </w:r>
      <w:r>
        <w:rPr>
          <w:rFonts w:hint="eastAsia" w:ascii="仿宋_GB2312" w:hAnsi="仿宋_GB2312" w:eastAsia="仿宋_GB2312" w:cs="仿宋_GB2312"/>
          <w:snapToGrid w:val="0"/>
          <w:spacing w:val="-4"/>
          <w:kern w:val="21"/>
          <w:sz w:val="32"/>
          <w:szCs w:val="32"/>
        </w:rPr>
        <w:t>推进筹建国家机动车质检中心，</w:t>
      </w:r>
      <w:r>
        <w:rPr>
          <w:rFonts w:hint="eastAsia" w:ascii="仿宋_GB2312" w:hAnsi="仿宋_GB2312" w:eastAsia="仿宋_GB2312" w:cs="仿宋_GB2312"/>
          <w:kern w:val="0"/>
          <w:sz w:val="32"/>
          <w:szCs w:val="32"/>
          <w:shd w:val="clear" w:color="auto" w:fill="FFFFFF"/>
        </w:rPr>
        <w:t>对符合申报条件的企业，获批筹建给予100万元奖励，验收通过后再给予100万元奖励；对直接认定的，给予200万元一次性奖励。</w:t>
      </w:r>
    </w:p>
    <w:p w14:paraId="0CEAF5D3">
      <w:pPr>
        <w:adjustRightInd w:val="0"/>
        <w:snapToGrid w:val="0"/>
        <w:spacing w:line="560" w:lineRule="exact"/>
        <w:ind w:firstLine="624" w:firstLineChars="200"/>
        <w:jc w:val="left"/>
        <w:rPr>
          <w:rFonts w:hint="eastAsia" w:ascii="楷体_GB2312" w:hAnsi="楷体" w:eastAsia="楷体_GB2312" w:cs="楷体"/>
          <w:snapToGrid w:val="0"/>
          <w:spacing w:val="-4"/>
          <w:kern w:val="21"/>
          <w:sz w:val="32"/>
          <w:szCs w:val="32"/>
          <w:shd w:val="clear" w:color="auto" w:fill="FFFFFF"/>
        </w:rPr>
      </w:pPr>
      <w:r>
        <w:rPr>
          <w:rFonts w:hint="eastAsia" w:ascii="楷体_GB2312" w:hAnsi="楷体" w:eastAsia="楷体_GB2312" w:cs="楷体"/>
          <w:snapToGrid w:val="0"/>
          <w:spacing w:val="-4"/>
          <w:kern w:val="21"/>
          <w:sz w:val="32"/>
          <w:szCs w:val="32"/>
          <w:shd w:val="clear" w:color="auto" w:fill="FFFFFF"/>
        </w:rPr>
        <w:t>（三）支持公共服务平台建设</w:t>
      </w:r>
    </w:p>
    <w:p w14:paraId="023C97E2">
      <w:pPr>
        <w:adjustRightInd w:val="0"/>
        <w:snapToGrid w:val="0"/>
        <w:spacing w:line="560" w:lineRule="exact"/>
        <w:ind w:firstLine="627" w:firstLineChars="200"/>
        <w:rPr>
          <w:rFonts w:hint="eastAsia" w:ascii="仿宋_GB2312" w:hAnsi="仿宋_GB2312" w:eastAsia="仿宋_GB2312" w:cs="仿宋_GB2312"/>
          <w:kern w:val="0"/>
          <w:sz w:val="32"/>
          <w:szCs w:val="32"/>
          <w:shd w:val="clear" w:color="auto" w:fill="FFFFFF"/>
          <w:lang w:eastAsia="zh-CN"/>
        </w:rPr>
      </w:pPr>
      <w:r>
        <w:rPr>
          <w:rFonts w:hint="eastAsia" w:ascii="仿宋_GB2312" w:hAnsi="仿宋_GB2312" w:eastAsia="仿宋_GB2312" w:cs="仿宋_GB2312"/>
          <w:b/>
          <w:snapToGrid w:val="0"/>
          <w:spacing w:val="-4"/>
          <w:kern w:val="21"/>
          <w:sz w:val="32"/>
          <w:szCs w:val="32"/>
          <w:shd w:val="clear" w:color="auto" w:fill="FFFFFF"/>
        </w:rPr>
        <w:t>1.申报对象。</w:t>
      </w:r>
      <w:r>
        <w:rPr>
          <w:rFonts w:hint="eastAsia" w:ascii="仿宋_GB2312" w:hAnsi="仿宋_GB2312" w:eastAsia="仿宋_GB2312" w:cs="仿宋_GB2312"/>
          <w:sz w:val="32"/>
          <w:szCs w:val="32"/>
        </w:rPr>
        <w:t>申报单位为主营业务是从事汽车行业公共服务的第三方机构</w:t>
      </w:r>
      <w:r>
        <w:rPr>
          <w:rFonts w:hint="eastAsia" w:ascii="仿宋_GB2312" w:hAnsi="仿宋_GB2312" w:eastAsia="仿宋_GB2312" w:cs="仿宋_GB2312"/>
          <w:snapToGrid w:val="0"/>
          <w:spacing w:val="-4"/>
          <w:kern w:val="21"/>
          <w:sz w:val="32"/>
          <w:szCs w:val="32"/>
          <w:shd w:val="clear" w:color="auto" w:fill="FFFFFF"/>
          <w:lang w:bidi="ar"/>
        </w:rPr>
        <w:t>，平台</w:t>
      </w:r>
      <w:r>
        <w:rPr>
          <w:rFonts w:hint="eastAsia" w:ascii="仿宋_GB2312" w:hAnsi="仿宋_GB2312" w:eastAsia="仿宋_GB2312" w:cs="仿宋_GB2312"/>
          <w:kern w:val="0"/>
          <w:sz w:val="32"/>
          <w:szCs w:val="32"/>
          <w:shd w:val="clear" w:color="auto" w:fill="FFFFFF"/>
        </w:rPr>
        <w:t>项目实际投入（含</w:t>
      </w:r>
      <w:r>
        <w:rPr>
          <w:rFonts w:hint="eastAsia" w:ascii="仿宋_GB2312" w:hAnsi="仿宋_GB2312" w:eastAsia="仿宋_GB2312" w:cs="仿宋_GB2312"/>
          <w:snapToGrid w:val="0"/>
          <w:spacing w:val="-4"/>
          <w:kern w:val="21"/>
          <w:sz w:val="32"/>
          <w:szCs w:val="32"/>
          <w:shd w:val="clear" w:color="auto" w:fill="FFFFFF"/>
        </w:rPr>
        <w:t>设备、技术、软件投入</w:t>
      </w:r>
      <w:r>
        <w:rPr>
          <w:rFonts w:hint="eastAsia" w:ascii="仿宋_GB2312" w:hAnsi="仿宋_GB2312" w:eastAsia="仿宋_GB2312" w:cs="仿宋_GB2312"/>
          <w:kern w:val="0"/>
          <w:sz w:val="32"/>
          <w:szCs w:val="32"/>
          <w:shd w:val="clear" w:color="auto" w:fill="FFFFFF"/>
        </w:rPr>
        <w:t>）规模达到2000万元（含）以上，投入期间从202</w:t>
      </w:r>
      <w:r>
        <w:rPr>
          <w:rFonts w:hint="eastAsia" w:ascii="仿宋_GB2312" w:hAnsi="仿宋_GB2312" w:eastAsia="仿宋_GB2312" w:cs="仿宋_GB2312"/>
          <w:kern w:val="0"/>
          <w:sz w:val="32"/>
          <w:szCs w:val="32"/>
          <w:shd w:val="clear" w:color="auto" w:fill="FFFFFF"/>
          <w:lang w:val="en-US" w:eastAsia="zh-CN"/>
        </w:rPr>
        <w:t>4</w:t>
      </w:r>
      <w:r>
        <w:rPr>
          <w:rFonts w:hint="eastAsia" w:ascii="仿宋_GB2312" w:hAnsi="仿宋_GB2312" w:eastAsia="仿宋_GB2312" w:cs="仿宋_GB2312"/>
          <w:kern w:val="0"/>
          <w:sz w:val="32"/>
          <w:szCs w:val="32"/>
          <w:shd w:val="clear" w:color="auto" w:fill="FFFFFF"/>
        </w:rPr>
        <w:t>年1月1日（含）至本次申报截止日。</w:t>
      </w:r>
      <w:r>
        <w:rPr>
          <w:rFonts w:hint="eastAsia" w:ascii="仿宋_GB2312" w:hAnsi="仿宋_GB2312" w:eastAsia="仿宋_GB2312" w:cs="仿宋_GB2312"/>
          <w:kern w:val="0"/>
          <w:sz w:val="32"/>
          <w:szCs w:val="32"/>
          <w:shd w:val="clear" w:color="auto" w:fill="FFFFFF"/>
          <w:lang w:eastAsia="zh-CN"/>
        </w:rPr>
        <w:t>政策期内已享受过项目建设补助的机构不得再申报。</w:t>
      </w:r>
    </w:p>
    <w:p w14:paraId="4328A2D7">
      <w:pPr>
        <w:adjustRightInd w:val="0"/>
        <w:snapToGrid w:val="0"/>
        <w:spacing w:line="560" w:lineRule="exact"/>
        <w:ind w:firstLine="627" w:firstLineChars="200"/>
        <w:rPr>
          <w:rFonts w:hint="eastAsia" w:ascii="仿宋_GB2312" w:hAnsi="仿宋_GB2312" w:eastAsia="仿宋_GB2312" w:cs="仿宋_GB2312"/>
          <w:sz w:val="32"/>
          <w:szCs w:val="32"/>
        </w:rPr>
      </w:pPr>
      <w:r>
        <w:rPr>
          <w:rFonts w:hint="eastAsia" w:ascii="仿宋_GB2312" w:hAnsi="仿宋_GB2312" w:eastAsia="仿宋_GB2312" w:cs="仿宋_GB2312"/>
          <w:b/>
          <w:snapToGrid w:val="0"/>
          <w:spacing w:val="-4"/>
          <w:kern w:val="21"/>
          <w:sz w:val="32"/>
          <w:szCs w:val="32"/>
          <w:shd w:val="clear" w:color="auto" w:fill="FFFFFF"/>
        </w:rPr>
        <w:t>2.申报材料。</w:t>
      </w:r>
      <w:r>
        <w:rPr>
          <w:rFonts w:hint="eastAsia" w:ascii="仿宋_GB2312" w:hAnsi="仿宋_GB2312" w:eastAsia="仿宋_GB2312" w:cs="仿宋_GB2312"/>
          <w:sz w:val="32"/>
          <w:szCs w:val="32"/>
        </w:rPr>
        <w:t>申报单位营业执照复印件，公共服务</w:t>
      </w:r>
      <w:r>
        <w:rPr>
          <w:rFonts w:ascii="仿宋_GB2312" w:hAnsi="仿宋_GB2312" w:eastAsia="仿宋_GB2312" w:cs="仿宋_GB2312"/>
          <w:sz w:val="32"/>
          <w:szCs w:val="32"/>
        </w:rPr>
        <w:t>平台建设报告</w:t>
      </w:r>
      <w:r>
        <w:rPr>
          <w:rFonts w:hint="eastAsia" w:ascii="仿宋_GB2312" w:hAnsi="仿宋_GB2312" w:eastAsia="仿宋_GB2312" w:cs="仿宋_GB2312"/>
          <w:sz w:val="32"/>
          <w:szCs w:val="32"/>
        </w:rPr>
        <w:t>，第三方</w:t>
      </w:r>
      <w:r>
        <w:rPr>
          <w:rFonts w:ascii="仿宋_GB2312" w:hAnsi="仿宋_GB2312" w:eastAsia="仿宋_GB2312" w:cs="仿宋_GB2312"/>
          <w:sz w:val="32"/>
          <w:szCs w:val="32"/>
        </w:rPr>
        <w:t>专项</w:t>
      </w:r>
      <w:r>
        <w:rPr>
          <w:rFonts w:hint="eastAsia" w:ascii="仿宋_GB2312" w:hAnsi="仿宋_GB2312" w:eastAsia="仿宋_GB2312" w:cs="仿宋_GB2312"/>
          <w:sz w:val="32"/>
          <w:szCs w:val="32"/>
        </w:rPr>
        <w:t>财务</w:t>
      </w:r>
      <w:r>
        <w:rPr>
          <w:rFonts w:ascii="仿宋_GB2312" w:hAnsi="仿宋_GB2312" w:eastAsia="仿宋_GB2312" w:cs="仿宋_GB2312"/>
          <w:sz w:val="32"/>
          <w:szCs w:val="32"/>
        </w:rPr>
        <w:t>审计报告</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购置合同、发票</w:t>
      </w:r>
      <w:r>
        <w:rPr>
          <w:rFonts w:hint="eastAsia" w:ascii="仿宋_GB2312" w:hAnsi="仿宋_GB2312" w:eastAsia="仿宋_GB2312" w:cs="仿宋_GB2312"/>
          <w:sz w:val="32"/>
          <w:szCs w:val="32"/>
        </w:rPr>
        <w:t>及</w:t>
      </w:r>
      <w:r>
        <w:rPr>
          <w:rFonts w:ascii="仿宋_GB2312" w:hAnsi="仿宋_GB2312" w:eastAsia="仿宋_GB2312" w:cs="仿宋_GB2312"/>
          <w:sz w:val="32"/>
          <w:szCs w:val="32"/>
        </w:rPr>
        <w:t>支付</w:t>
      </w:r>
      <w:r>
        <w:rPr>
          <w:rFonts w:hint="eastAsia" w:ascii="仿宋_GB2312" w:hAnsi="仿宋_GB2312" w:eastAsia="仿宋_GB2312" w:cs="仿宋_GB2312"/>
          <w:sz w:val="32"/>
          <w:szCs w:val="32"/>
        </w:rPr>
        <w:t>凭证，公共服务平台项目投入明细表（附件3），提供对外服务的佐证材料，其他有关材料。</w:t>
      </w:r>
    </w:p>
    <w:p w14:paraId="0FEE35B0">
      <w:pPr>
        <w:adjustRightInd w:val="0"/>
        <w:snapToGrid w:val="0"/>
        <w:spacing w:line="560" w:lineRule="exact"/>
        <w:ind w:firstLine="627" w:firstLineChars="200"/>
        <w:rPr>
          <w:rFonts w:hint="eastAsia" w:ascii="仿宋_GB2312" w:hAnsi="仿宋_GB2312" w:eastAsia="仿宋_GB2312" w:cs="仿宋_GB2312"/>
          <w:snapToGrid w:val="0"/>
          <w:spacing w:val="-4"/>
          <w:kern w:val="21"/>
          <w:sz w:val="32"/>
          <w:szCs w:val="32"/>
          <w:shd w:val="clear" w:color="auto" w:fill="FFFFFF"/>
        </w:rPr>
      </w:pPr>
      <w:r>
        <w:rPr>
          <w:rFonts w:hint="eastAsia" w:ascii="仿宋_GB2312" w:hAnsi="仿宋_GB2312" w:eastAsia="仿宋_GB2312" w:cs="仿宋_GB2312"/>
          <w:b/>
          <w:snapToGrid w:val="0"/>
          <w:spacing w:val="-4"/>
          <w:kern w:val="21"/>
          <w:sz w:val="32"/>
          <w:szCs w:val="32"/>
          <w:shd w:val="clear" w:color="auto" w:fill="FFFFFF"/>
        </w:rPr>
        <w:t>3.补助标准。</w:t>
      </w:r>
      <w:r>
        <w:rPr>
          <w:rFonts w:hint="eastAsia" w:ascii="仿宋_GB2312" w:hAnsi="仿宋_GB2312" w:eastAsia="仿宋_GB2312" w:cs="仿宋_GB2312"/>
          <w:snapToGrid w:val="0"/>
          <w:spacing w:val="-4"/>
          <w:kern w:val="21"/>
          <w:sz w:val="32"/>
          <w:szCs w:val="32"/>
          <w:shd w:val="clear" w:color="auto" w:fill="FFFFFF"/>
        </w:rPr>
        <w:t>对新能源及智能网联汽车检验测试、数据监测、网联信息、数字化供应链等服务平台项目，按不超过实际投入（含设备、技术、软件投入）总额的15%、最高2000万元的标准给予补助。</w:t>
      </w:r>
    </w:p>
    <w:p w14:paraId="244478E0">
      <w:pPr>
        <w:widowControl/>
        <w:snapToGrid w:val="0"/>
        <w:spacing w:line="560" w:lineRule="exact"/>
        <w:ind w:firstLine="627" w:firstLineChars="200"/>
        <w:jc w:val="left"/>
        <w:rPr>
          <w:rFonts w:ascii="仿宋_GB2312" w:hAnsi="仿宋_GB2312" w:eastAsia="仿宋_GB2312" w:cs="仿宋_GB2312"/>
          <w:snapToGrid w:val="0"/>
          <w:spacing w:val="-4"/>
          <w:kern w:val="21"/>
          <w:sz w:val="32"/>
          <w:szCs w:val="32"/>
          <w:shd w:val="clear" w:color="auto" w:fill="FFFFFF"/>
        </w:rPr>
      </w:pPr>
      <w:r>
        <w:rPr>
          <w:rFonts w:hint="eastAsia" w:ascii="仿宋_GB2312" w:hAnsi="仿宋_GB2312" w:eastAsia="仿宋_GB2312" w:cs="仿宋_GB2312"/>
          <w:b/>
          <w:snapToGrid w:val="0"/>
          <w:spacing w:val="-4"/>
          <w:kern w:val="21"/>
          <w:sz w:val="32"/>
          <w:szCs w:val="32"/>
          <w:shd w:val="clear" w:color="auto" w:fill="FFFFFF"/>
        </w:rPr>
        <w:t>4.其他要求。</w:t>
      </w:r>
      <w:r>
        <w:rPr>
          <w:rFonts w:hint="eastAsia" w:ascii="仿宋_GB2312" w:eastAsia="仿宋_GB2312"/>
          <w:color w:val="000000"/>
          <w:kern w:val="0"/>
          <w:sz w:val="32"/>
          <w:szCs w:val="32"/>
        </w:rPr>
        <w:t>设备主要包括以购置</w:t>
      </w:r>
      <w:r>
        <w:rPr>
          <w:rFonts w:ascii="仿宋_GB2312" w:eastAsia="仿宋_GB2312"/>
          <w:color w:val="000000"/>
          <w:kern w:val="0"/>
          <w:sz w:val="32"/>
          <w:szCs w:val="32"/>
        </w:rPr>
        <w:t>、</w:t>
      </w:r>
      <w:r>
        <w:rPr>
          <w:rFonts w:hint="eastAsia" w:ascii="仿宋_GB2312" w:eastAsia="仿宋_GB2312"/>
          <w:color w:val="000000"/>
          <w:kern w:val="0"/>
          <w:sz w:val="32"/>
          <w:szCs w:val="32"/>
        </w:rPr>
        <w:t>自制</w:t>
      </w:r>
      <w:r>
        <w:rPr>
          <w:rFonts w:ascii="仿宋_GB2312" w:eastAsia="仿宋_GB2312"/>
          <w:color w:val="000000"/>
          <w:kern w:val="0"/>
          <w:sz w:val="32"/>
          <w:szCs w:val="32"/>
        </w:rPr>
        <w:t>、</w:t>
      </w:r>
      <w:r>
        <w:rPr>
          <w:rFonts w:hint="eastAsia" w:ascii="仿宋_GB2312" w:eastAsia="仿宋_GB2312"/>
          <w:color w:val="000000"/>
          <w:kern w:val="0"/>
          <w:sz w:val="32"/>
          <w:szCs w:val="32"/>
        </w:rPr>
        <w:t>融资租赁等形式添置的研发检测类设备、</w:t>
      </w:r>
      <w:r>
        <w:rPr>
          <w:rFonts w:hint="eastAsia" w:eastAsia="仿宋_GB2312"/>
          <w:sz w:val="32"/>
          <w:szCs w:val="32"/>
        </w:rPr>
        <w:t>计算机硬件设备，</w:t>
      </w:r>
      <w:r>
        <w:rPr>
          <w:rFonts w:hint="eastAsia" w:ascii="仿宋_GB2312" w:eastAsia="仿宋_GB2312"/>
          <w:color w:val="000000"/>
          <w:kern w:val="0"/>
          <w:sz w:val="32"/>
          <w:szCs w:val="32"/>
        </w:rPr>
        <w:t>用于平台研发的服务器，用于网络安全、通讯、控制相关设备，用于平台验证和运营所需的硬件和样品样机等。</w:t>
      </w:r>
      <w:r>
        <w:rPr>
          <w:rFonts w:hint="eastAsia" w:eastAsia="仿宋_GB2312"/>
          <w:sz w:val="32"/>
          <w:szCs w:val="32"/>
        </w:rPr>
        <w:t>软件</w:t>
      </w:r>
      <w:r>
        <w:rPr>
          <w:rFonts w:hint="eastAsia" w:ascii="仿宋_GB2312" w:eastAsia="仿宋_GB2312"/>
          <w:color w:val="000000"/>
          <w:kern w:val="0"/>
          <w:sz w:val="32"/>
          <w:szCs w:val="32"/>
        </w:rPr>
        <w:t>主要包括购置的设计研发、工艺规划、仿真分析、工业控制、业务管理、数据管理、人工智能等软件，用于平台研发的工具软件和中间件产品，平台验证和运营所需的软件等（不包括行政、办公软件）。技术主要包括购置的</w:t>
      </w:r>
      <w:r>
        <w:rPr>
          <w:rFonts w:hint="eastAsia" w:eastAsia="仿宋_GB2312"/>
          <w:sz w:val="32"/>
          <w:szCs w:val="32"/>
        </w:rPr>
        <w:t>整体解决方案的设计与施工、</w:t>
      </w:r>
      <w:r>
        <w:rPr>
          <w:rFonts w:hint="eastAsia" w:ascii="仿宋_GB2312" w:eastAsia="仿宋_GB2312"/>
          <w:color w:val="000000"/>
          <w:kern w:val="0"/>
          <w:sz w:val="32"/>
          <w:szCs w:val="32"/>
        </w:rPr>
        <w:t>专利（专有）技术服务、信息化建设方案设计与施工、云平台服务（含租赁、算力等）、运维服务、安全评测、软件委托开发等。</w:t>
      </w:r>
    </w:p>
    <w:p w14:paraId="108A6FA5">
      <w:pPr>
        <w:adjustRightInd w:val="0"/>
        <w:snapToGrid w:val="0"/>
        <w:spacing w:line="560" w:lineRule="exact"/>
        <w:ind w:firstLine="624" w:firstLineChars="200"/>
        <w:jc w:val="left"/>
        <w:rPr>
          <w:rFonts w:hint="eastAsia" w:ascii="楷体_GB2312" w:hAnsi="楷体" w:eastAsia="楷体_GB2312" w:cs="楷体"/>
          <w:snapToGrid w:val="0"/>
          <w:spacing w:val="-4"/>
          <w:kern w:val="21"/>
          <w:sz w:val="32"/>
          <w:szCs w:val="32"/>
          <w:shd w:val="clear" w:color="auto" w:fill="FFFFFF"/>
        </w:rPr>
      </w:pPr>
      <w:r>
        <w:rPr>
          <w:rFonts w:hint="eastAsia" w:ascii="楷体_GB2312" w:hAnsi="楷体" w:eastAsia="楷体_GB2312" w:cs="楷体"/>
          <w:snapToGrid w:val="0"/>
          <w:spacing w:val="-4"/>
          <w:kern w:val="21"/>
          <w:sz w:val="32"/>
          <w:szCs w:val="32"/>
          <w:shd w:val="clear" w:color="auto" w:fill="FFFFFF"/>
        </w:rPr>
        <w:t>（四）鼓励整零配套能力提升</w:t>
      </w:r>
    </w:p>
    <w:p w14:paraId="4EEB0FFD">
      <w:pPr>
        <w:adjustRightInd w:val="0"/>
        <w:snapToGrid w:val="0"/>
        <w:spacing w:line="560" w:lineRule="exact"/>
        <w:ind w:firstLine="627"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b/>
          <w:snapToGrid w:val="0"/>
          <w:spacing w:val="-4"/>
          <w:kern w:val="21"/>
          <w:sz w:val="32"/>
          <w:szCs w:val="32"/>
          <w:shd w:val="clear" w:color="auto" w:fill="FFFFFF"/>
        </w:rPr>
        <w:t>1.申报对象。</w:t>
      </w:r>
      <w:r>
        <w:rPr>
          <w:rFonts w:hint="eastAsia" w:ascii="仿宋_GB2312" w:hAnsi="仿宋_GB2312" w:eastAsia="仿宋_GB2312" w:cs="仿宋_GB2312"/>
          <w:kern w:val="0"/>
          <w:sz w:val="32"/>
          <w:szCs w:val="32"/>
          <w:shd w:val="clear" w:color="auto" w:fill="FFFFFF"/>
        </w:rPr>
        <w:t>申报对象为新能源</w:t>
      </w:r>
      <w:r>
        <w:rPr>
          <w:rFonts w:hint="eastAsia" w:ascii="仿宋_GB2312" w:hAnsi="仿宋_GB2312" w:eastAsia="仿宋_GB2312" w:cs="仿宋_GB2312"/>
          <w:snapToGrid w:val="0"/>
          <w:kern w:val="0"/>
          <w:sz w:val="32"/>
          <w:szCs w:val="32"/>
        </w:rPr>
        <w:t>整车</w:t>
      </w:r>
      <w:r>
        <w:rPr>
          <w:rFonts w:hint="eastAsia" w:ascii="仿宋_GB2312" w:hAnsi="仿宋_GB2312" w:eastAsia="仿宋_GB2312" w:cs="仿宋_GB2312"/>
          <w:snapToGrid w:val="0"/>
          <w:spacing w:val="-4"/>
          <w:kern w:val="21"/>
          <w:sz w:val="32"/>
          <w:szCs w:val="32"/>
        </w:rPr>
        <w:t>企业，应</w:t>
      </w:r>
      <w:r>
        <w:rPr>
          <w:rFonts w:hint="eastAsia" w:ascii="仿宋_GB2312" w:hAnsi="仿宋_GB2312" w:eastAsia="仿宋_GB2312" w:cs="仿宋_GB2312"/>
          <w:snapToGrid w:val="0"/>
          <w:kern w:val="0"/>
          <w:sz w:val="32"/>
          <w:szCs w:val="32"/>
        </w:rPr>
        <w:t>取得工信部道路机动车辆生产企业及新能源汽车产品准入许可。采购主体为整车企业及其整车制造基地，被采购主体为非关联制造企业，采购的产品须为汽车零部件。“非关联”意指采购主体与被采购主体之间非同一法人且无股权关系。</w:t>
      </w:r>
    </w:p>
    <w:p w14:paraId="580CAC48">
      <w:pPr>
        <w:adjustRightInd w:val="0"/>
        <w:snapToGrid w:val="0"/>
        <w:spacing w:line="560" w:lineRule="exact"/>
        <w:ind w:firstLine="627" w:firstLineChars="200"/>
        <w:rPr>
          <w:rFonts w:hint="eastAsia" w:ascii="黑体" w:hAnsi="黑体" w:eastAsia="黑体" w:cs="黑体"/>
          <w:kern w:val="0"/>
          <w:sz w:val="32"/>
          <w:szCs w:val="32"/>
          <w:shd w:val="clear" w:color="auto" w:fill="FFFFFF"/>
        </w:rPr>
      </w:pPr>
      <w:r>
        <w:rPr>
          <w:rFonts w:hint="eastAsia" w:ascii="仿宋_GB2312" w:hAnsi="仿宋_GB2312" w:eastAsia="仿宋_GB2312" w:cs="仿宋_GB2312"/>
          <w:b/>
          <w:snapToGrid w:val="0"/>
          <w:spacing w:val="-4"/>
          <w:kern w:val="21"/>
          <w:sz w:val="32"/>
          <w:szCs w:val="32"/>
          <w:shd w:val="clear" w:color="auto" w:fill="FFFFFF"/>
        </w:rPr>
        <w:t>2.申报材料。</w:t>
      </w:r>
      <w:r>
        <w:rPr>
          <w:rFonts w:hint="eastAsia" w:ascii="仿宋_GB2312" w:hAnsi="仿宋_GB2312" w:eastAsia="仿宋_GB2312" w:cs="仿宋_GB2312"/>
          <w:sz w:val="32"/>
          <w:szCs w:val="32"/>
        </w:rPr>
        <w:t>采购主体</w:t>
      </w:r>
      <w:r>
        <w:rPr>
          <w:rFonts w:hint="eastAsia" w:ascii="仿宋_GB2312" w:hAnsi="仿宋_GB2312" w:eastAsia="仿宋_GB2312" w:cs="仿宋_GB2312"/>
          <w:kern w:val="0"/>
          <w:sz w:val="32"/>
          <w:szCs w:val="32"/>
          <w:shd w:val="clear" w:color="auto" w:fill="FFFFFF"/>
        </w:rPr>
        <w:t>营业执照复印件，</w:t>
      </w:r>
      <w:r>
        <w:rPr>
          <w:rFonts w:hint="eastAsia" w:ascii="仿宋_GB2312" w:hAnsi="仿宋_GB2312" w:eastAsia="仿宋_GB2312" w:cs="仿宋_GB2312"/>
          <w:sz w:val="32"/>
          <w:szCs w:val="32"/>
        </w:rPr>
        <w:t>清单（附件4）、整零配套供应商企业汇总表</w:t>
      </w:r>
      <w:r>
        <w:rPr>
          <w:rFonts w:hint="eastAsia" w:ascii="仿宋_GB2312" w:hAnsi="仿宋_GB2312" w:eastAsia="仿宋_GB2312" w:cs="仿宋_GB2312"/>
          <w:snapToGrid w:val="0"/>
          <w:spacing w:val="-4"/>
          <w:kern w:val="21"/>
          <w:sz w:val="32"/>
          <w:szCs w:val="32"/>
        </w:rPr>
        <w:t>（附件5），整零配套采购发票明细表（附件6），</w:t>
      </w:r>
      <w:r>
        <w:rPr>
          <w:rFonts w:hint="eastAsia" w:ascii="仿宋_GB2312" w:hAnsi="仿宋_GB2312" w:eastAsia="仿宋_GB2312" w:cs="仿宋_GB2312"/>
          <w:sz w:val="32"/>
          <w:szCs w:val="32"/>
        </w:rPr>
        <w:t>道路机动车辆生产企业及新能源汽车产品公告，第三方专项财务审计报告（须有</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rPr>
        <w:t>年度采购金额等信息），202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年采购发票、支付凭证，其他有关材料。</w:t>
      </w:r>
    </w:p>
    <w:p w14:paraId="1F615C72">
      <w:pPr>
        <w:adjustRightInd w:val="0"/>
        <w:snapToGrid w:val="0"/>
        <w:spacing w:line="560" w:lineRule="exact"/>
        <w:ind w:firstLine="627" w:firstLineChars="200"/>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b/>
          <w:snapToGrid w:val="0"/>
          <w:spacing w:val="-4"/>
          <w:kern w:val="21"/>
          <w:sz w:val="32"/>
          <w:szCs w:val="32"/>
          <w:shd w:val="clear" w:color="auto" w:fill="FFFFFF"/>
        </w:rPr>
        <w:t>3.补助标准。</w:t>
      </w:r>
      <w:r>
        <w:rPr>
          <w:rFonts w:hint="eastAsia" w:ascii="仿宋_GB2312" w:hAnsi="仿宋_GB2312" w:eastAsia="仿宋_GB2312" w:cs="仿宋_GB2312"/>
          <w:snapToGrid w:val="0"/>
          <w:spacing w:val="-4"/>
          <w:kern w:val="21"/>
          <w:sz w:val="32"/>
          <w:szCs w:val="32"/>
        </w:rPr>
        <w:t>对新能源整车企业采购非关联生产企业零部件产品且采购额达到相应要求的（乘用车企业年度采购额在5亿元及以上，商用车企业年度采购额在5000万元及以上），年度采购额增幅超过10%的部分，每多增长1个百分点给予20万元补助，每年每家乘用车企业最高补助1000万元、每家商用车企业最高补助200万元。不足1个百分点的部分不予补助。年度增幅以2022年以来采购额最高的年度</w:t>
      </w:r>
      <w:r>
        <w:rPr>
          <w:rFonts w:hint="eastAsia" w:ascii="仿宋_GB2312" w:hAnsi="仿宋_GB2312" w:eastAsia="仿宋_GB2312" w:cs="仿宋_GB2312"/>
          <w:snapToGrid w:val="0"/>
          <w:spacing w:val="-4"/>
          <w:kern w:val="21"/>
          <w:sz w:val="32"/>
          <w:szCs w:val="32"/>
          <w:lang w:eastAsia="zh-CN"/>
        </w:rPr>
        <w:t>采购额</w:t>
      </w:r>
      <w:r>
        <w:rPr>
          <w:rFonts w:hint="eastAsia" w:ascii="仿宋_GB2312" w:hAnsi="仿宋_GB2312" w:eastAsia="仿宋_GB2312" w:cs="仿宋_GB2312"/>
          <w:snapToGrid w:val="0"/>
          <w:spacing w:val="-4"/>
          <w:kern w:val="21"/>
          <w:sz w:val="32"/>
          <w:szCs w:val="32"/>
        </w:rPr>
        <w:t>为基数计算。</w:t>
      </w:r>
    </w:p>
    <w:p w14:paraId="4D02FF10">
      <w:pPr>
        <w:adjustRightInd w:val="0"/>
        <w:snapToGrid w:val="0"/>
        <w:spacing w:line="560" w:lineRule="exact"/>
        <w:ind w:firstLine="624" w:firstLineChars="200"/>
        <w:jc w:val="left"/>
        <w:rPr>
          <w:rFonts w:hint="eastAsia" w:ascii="楷体_GB2312" w:hAnsi="楷体" w:eastAsia="楷体_GB2312" w:cs="楷体"/>
          <w:snapToGrid w:val="0"/>
          <w:spacing w:val="-4"/>
          <w:kern w:val="21"/>
          <w:sz w:val="32"/>
          <w:szCs w:val="32"/>
          <w:shd w:val="clear" w:color="auto" w:fill="FFFFFF"/>
        </w:rPr>
      </w:pPr>
      <w:r>
        <w:rPr>
          <w:rFonts w:hint="eastAsia" w:ascii="楷体_GB2312" w:hAnsi="楷体" w:eastAsia="楷体_GB2312" w:cs="楷体"/>
          <w:snapToGrid w:val="0"/>
          <w:spacing w:val="-4"/>
          <w:kern w:val="21"/>
          <w:sz w:val="32"/>
          <w:szCs w:val="32"/>
          <w:shd w:val="clear" w:color="auto" w:fill="FFFFFF"/>
        </w:rPr>
        <w:t>（五）支持新能源整车产能提升</w:t>
      </w:r>
    </w:p>
    <w:p w14:paraId="35AF14A5">
      <w:pPr>
        <w:adjustRightInd w:val="0"/>
        <w:snapToGrid w:val="0"/>
        <w:spacing w:line="560" w:lineRule="exact"/>
        <w:ind w:firstLine="627" w:firstLineChars="200"/>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b/>
          <w:snapToGrid w:val="0"/>
          <w:spacing w:val="-4"/>
          <w:kern w:val="21"/>
          <w:sz w:val="32"/>
          <w:szCs w:val="32"/>
          <w:shd w:val="clear" w:color="auto" w:fill="FFFFFF"/>
        </w:rPr>
        <w:t>1.申报对象。</w:t>
      </w:r>
      <w:r>
        <w:rPr>
          <w:rFonts w:hint="eastAsia" w:ascii="仿宋_GB2312" w:hAnsi="仿宋_GB2312" w:eastAsia="仿宋_GB2312" w:cs="仿宋_GB2312"/>
          <w:kern w:val="0"/>
          <w:sz w:val="32"/>
          <w:szCs w:val="32"/>
          <w:shd w:val="clear" w:color="auto" w:fill="FFFFFF"/>
        </w:rPr>
        <w:t>申报对象为</w:t>
      </w:r>
      <w:r>
        <w:rPr>
          <w:rFonts w:hint="eastAsia" w:ascii="仿宋_GB2312" w:hAnsi="仿宋_GB2312" w:eastAsia="仿宋_GB2312" w:cs="仿宋_GB2312"/>
          <w:snapToGrid w:val="0"/>
          <w:kern w:val="0"/>
          <w:sz w:val="32"/>
          <w:szCs w:val="32"/>
        </w:rPr>
        <w:t>新能源整车企业，应取得工信部道路机动车辆生产企业及新能源汽车产品准入许可。同一法人主体的整车企业若在宁波布局若干整车制造基地的，以同一法人主体的整车企业为申报主体。</w:t>
      </w:r>
    </w:p>
    <w:p w14:paraId="23867CEC">
      <w:pPr>
        <w:adjustRightInd w:val="0"/>
        <w:snapToGrid w:val="0"/>
        <w:spacing w:line="560" w:lineRule="exact"/>
        <w:ind w:firstLine="627" w:firstLineChars="200"/>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b/>
          <w:snapToGrid w:val="0"/>
          <w:spacing w:val="-4"/>
          <w:kern w:val="21"/>
          <w:sz w:val="32"/>
          <w:szCs w:val="32"/>
          <w:shd w:val="clear" w:color="auto" w:fill="FFFFFF"/>
        </w:rPr>
        <w:t>2.申报材料。</w:t>
      </w:r>
      <w:r>
        <w:rPr>
          <w:rFonts w:hint="eastAsia" w:ascii="仿宋_GB2312" w:hAnsi="仿宋_GB2312" w:eastAsia="仿宋_GB2312" w:cs="仿宋_GB2312"/>
          <w:kern w:val="0"/>
          <w:sz w:val="32"/>
          <w:szCs w:val="32"/>
          <w:shd w:val="clear" w:color="auto" w:fill="FFFFFF"/>
        </w:rPr>
        <w:t>申报单位营业执照复印件，</w:t>
      </w:r>
      <w:r>
        <w:rPr>
          <w:rFonts w:hint="eastAsia" w:ascii="仿宋_GB2312" w:hAnsi="仿宋_GB2312" w:eastAsia="仿宋_GB2312" w:cs="仿宋_GB2312"/>
          <w:sz w:val="32"/>
          <w:szCs w:val="32"/>
        </w:rPr>
        <w:t>新能源汽车产量、公告目录等材料，工信部道路机动车辆生产企业及新能源汽车产品公告页，车辆合格证汇总表（附件7），202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年销售发票及开票清单，第三方专项财务审计报告，</w:t>
      </w:r>
      <w:r>
        <w:rPr>
          <w:rFonts w:hint="eastAsia" w:ascii="仿宋_GB2312" w:hAnsi="仿宋_GB2312" w:eastAsia="仿宋_GB2312" w:cs="仿宋_GB2312"/>
          <w:kern w:val="0"/>
          <w:sz w:val="32"/>
          <w:szCs w:val="32"/>
          <w:shd w:val="clear" w:color="auto" w:fill="FFFFFF"/>
        </w:rPr>
        <w:t>其他有关材料。</w:t>
      </w:r>
    </w:p>
    <w:p w14:paraId="3B5E6ABB">
      <w:pPr>
        <w:pStyle w:val="9"/>
        <w:snapToGrid w:val="0"/>
        <w:spacing w:line="560" w:lineRule="exact"/>
        <w:ind w:firstLine="627" w:firstLineChars="200"/>
        <w:rPr>
          <w:rFonts w:hint="eastAsia" w:ascii="黑体" w:hAnsi="黑体" w:eastAsia="黑体" w:cs="黑体"/>
          <w:snapToGrid w:val="0"/>
          <w:spacing w:val="-4"/>
          <w:kern w:val="21"/>
          <w:sz w:val="32"/>
          <w:szCs w:val="32"/>
          <w:shd w:val="clear" w:color="auto" w:fill="FFFFFF"/>
        </w:rPr>
      </w:pPr>
      <w:r>
        <w:rPr>
          <w:rFonts w:hint="eastAsia" w:ascii="仿宋_GB2312" w:hAnsi="仿宋_GB2312" w:eastAsia="仿宋_GB2312" w:cs="仿宋_GB2312"/>
          <w:b/>
          <w:snapToGrid w:val="0"/>
          <w:spacing w:val="-4"/>
          <w:kern w:val="21"/>
          <w:sz w:val="32"/>
          <w:szCs w:val="32"/>
          <w:shd w:val="clear" w:color="auto" w:fill="FFFFFF"/>
        </w:rPr>
        <w:t>3.奖励标准。</w:t>
      </w:r>
      <w:r>
        <w:rPr>
          <w:rFonts w:hint="eastAsia" w:ascii="仿宋_GB2312" w:hAnsi="仿宋_GB2312" w:eastAsia="仿宋_GB2312" w:cs="仿宋_GB2312"/>
          <w:snapToGrid w:val="0"/>
          <w:spacing w:val="-4"/>
          <w:kern w:val="21"/>
          <w:sz w:val="32"/>
          <w:szCs w:val="32"/>
        </w:rPr>
        <w:t>申报主体的新能源汽车年产量达到5万辆且营收超过100亿元（含）、年产量达到10万辆且营收超过200亿元（含）、年产量达到20万辆且营收超过400亿元（含）的，分别给予500万元、1000万元、2000万元的达产扩能一次性补差补助。</w:t>
      </w:r>
    </w:p>
    <w:p w14:paraId="6F2E5CC4">
      <w:pPr>
        <w:adjustRightInd w:val="0"/>
        <w:snapToGrid w:val="0"/>
        <w:spacing w:line="560" w:lineRule="exact"/>
        <w:ind w:firstLine="624" w:firstLineChars="200"/>
        <w:jc w:val="left"/>
        <w:rPr>
          <w:rFonts w:hint="eastAsia" w:ascii="楷体_GB2312" w:hAnsi="楷体" w:eastAsia="楷体_GB2312" w:cs="楷体"/>
          <w:snapToGrid w:val="0"/>
          <w:spacing w:val="-4"/>
          <w:kern w:val="21"/>
          <w:sz w:val="32"/>
          <w:szCs w:val="32"/>
          <w:shd w:val="clear" w:color="auto" w:fill="FFFFFF"/>
        </w:rPr>
      </w:pPr>
      <w:r>
        <w:rPr>
          <w:rFonts w:hint="eastAsia" w:ascii="楷体_GB2312" w:hAnsi="楷体" w:eastAsia="楷体_GB2312" w:cs="楷体"/>
          <w:snapToGrid w:val="0"/>
          <w:spacing w:val="-4"/>
          <w:kern w:val="21"/>
          <w:sz w:val="32"/>
          <w:szCs w:val="32"/>
          <w:shd w:val="clear" w:color="auto" w:fill="FFFFFF"/>
        </w:rPr>
        <w:t>（六）支持智能网联汽车道路测试</w:t>
      </w:r>
    </w:p>
    <w:p w14:paraId="0A959719">
      <w:pPr>
        <w:adjustRightInd w:val="0"/>
        <w:snapToGrid w:val="0"/>
        <w:spacing w:line="560" w:lineRule="exact"/>
        <w:ind w:firstLine="627" w:firstLineChars="200"/>
        <w:rPr>
          <w:rFonts w:hint="eastAsia" w:ascii="仿宋_GB2312" w:hAnsi="仿宋_GB2312" w:eastAsia="仿宋_GB2312" w:cs="仿宋_GB2312"/>
          <w:sz w:val="32"/>
          <w:szCs w:val="32"/>
        </w:rPr>
      </w:pPr>
      <w:r>
        <w:rPr>
          <w:rFonts w:hint="eastAsia" w:ascii="仿宋_GB2312" w:hAnsi="仿宋_GB2312" w:eastAsia="仿宋_GB2312" w:cs="仿宋_GB2312"/>
          <w:b/>
          <w:snapToGrid w:val="0"/>
          <w:spacing w:val="-4"/>
          <w:kern w:val="21"/>
          <w:sz w:val="32"/>
          <w:szCs w:val="32"/>
          <w:shd w:val="clear" w:color="auto" w:fill="FFFFFF"/>
        </w:rPr>
        <w:t>1.申报对象。</w:t>
      </w:r>
      <w:r>
        <w:rPr>
          <w:rFonts w:hint="eastAsia" w:ascii="仿宋_GB2312" w:hAnsi="仿宋_GB2312" w:eastAsia="仿宋_GB2312" w:cs="仿宋_GB2312"/>
          <w:kern w:val="0"/>
          <w:sz w:val="32"/>
          <w:szCs w:val="32"/>
          <w:shd w:val="clear" w:color="auto" w:fill="FFFFFF"/>
        </w:rPr>
        <w:t>申报单位为整车企业或零部件企业，申报单位的测试车辆须</w:t>
      </w:r>
      <w:r>
        <w:rPr>
          <w:rFonts w:hint="eastAsia" w:ascii="仿宋_GB2312" w:hAnsi="仿宋_GB2312" w:eastAsia="仿宋_GB2312" w:cs="仿宋_GB2312"/>
          <w:sz w:val="32"/>
          <w:szCs w:val="32"/>
        </w:rPr>
        <w:t>通过</w:t>
      </w:r>
      <w:r>
        <w:rPr>
          <w:rFonts w:hint="eastAsia" w:ascii="仿宋_GB2312" w:hAnsi="仿宋_GB2312" w:eastAsia="仿宋_GB2312" w:cs="仿宋_GB2312"/>
          <w:kern w:val="0"/>
          <w:sz w:val="32"/>
          <w:szCs w:val="32"/>
          <w:shd w:val="clear" w:color="auto" w:fill="FFFFFF"/>
        </w:rPr>
        <w:t>我市智能网联汽车道路测试与示范应用管理联席工作小组（以下简称“联席工作小组”，工作小组办公室设在市交通局）审批开展测试</w:t>
      </w:r>
      <w:r>
        <w:rPr>
          <w:rFonts w:hint="eastAsia" w:ascii="仿宋_GB2312" w:hAnsi="仿宋_GB2312" w:eastAsia="仿宋_GB2312" w:cs="仿宋_GB2312"/>
          <w:sz w:val="32"/>
          <w:szCs w:val="32"/>
        </w:rPr>
        <w:t>，且在我市具有国家检测资质的汽车检测机构进行检测</w:t>
      </w:r>
      <w:r>
        <w:rPr>
          <w:rFonts w:hint="eastAsia" w:ascii="仿宋_GB2312" w:hAnsi="仿宋_GB2312" w:eastAsia="仿宋_GB2312" w:cs="仿宋_GB2312"/>
          <w:snapToGrid w:val="0"/>
          <w:spacing w:val="-4"/>
          <w:kern w:val="21"/>
          <w:sz w:val="32"/>
          <w:szCs w:val="32"/>
          <w:shd w:val="clear" w:color="auto" w:fill="FFFFFF"/>
          <w:lang w:bidi="ar"/>
        </w:rPr>
        <w:t>。</w:t>
      </w:r>
    </w:p>
    <w:p w14:paraId="046A5884">
      <w:pPr>
        <w:adjustRightInd w:val="0"/>
        <w:snapToGrid w:val="0"/>
        <w:spacing w:line="560" w:lineRule="exact"/>
        <w:ind w:firstLine="627" w:firstLineChars="200"/>
        <w:rPr>
          <w:rFonts w:hint="eastAsia" w:ascii="仿宋_GB2312" w:hAnsi="仿宋_GB2312" w:eastAsia="仿宋_GB2312" w:cs="仿宋_GB2312"/>
          <w:sz w:val="32"/>
          <w:szCs w:val="32"/>
        </w:rPr>
      </w:pPr>
      <w:r>
        <w:rPr>
          <w:rFonts w:hint="eastAsia" w:ascii="仿宋_GB2312" w:hAnsi="仿宋_GB2312" w:eastAsia="仿宋_GB2312" w:cs="仿宋_GB2312"/>
          <w:b/>
          <w:snapToGrid w:val="0"/>
          <w:spacing w:val="-4"/>
          <w:kern w:val="21"/>
          <w:sz w:val="32"/>
          <w:szCs w:val="32"/>
          <w:shd w:val="clear" w:color="auto" w:fill="FFFFFF"/>
        </w:rPr>
        <w:t>2.申报材料。</w:t>
      </w:r>
      <w:r>
        <w:rPr>
          <w:rFonts w:hint="eastAsia" w:ascii="仿宋_GB2312" w:hAnsi="仿宋_GB2312" w:eastAsia="仿宋_GB2312" w:cs="仿宋_GB2312"/>
          <w:kern w:val="0"/>
          <w:sz w:val="32"/>
          <w:szCs w:val="32"/>
          <w:shd w:val="clear" w:color="auto" w:fill="FFFFFF"/>
        </w:rPr>
        <w:t>申报单位营业执照复印件，</w:t>
      </w:r>
      <w:r>
        <w:rPr>
          <w:rFonts w:hint="eastAsia" w:ascii="仿宋_GB2312" w:hAnsi="仿宋_GB2312" w:eastAsia="仿宋_GB2312" w:cs="仿宋_GB2312"/>
          <w:sz w:val="32"/>
          <w:szCs w:val="32"/>
        </w:rPr>
        <w:t>检测服务合同、检测报告、检测发票、检测费</w:t>
      </w:r>
      <w:r>
        <w:rPr>
          <w:rFonts w:ascii="仿宋_GB2312" w:hAnsi="仿宋_GB2312" w:eastAsia="仿宋_GB2312" w:cs="仿宋_GB2312"/>
          <w:sz w:val="32"/>
          <w:szCs w:val="32"/>
        </w:rPr>
        <w:t>支付</w:t>
      </w:r>
      <w:r>
        <w:rPr>
          <w:rFonts w:hint="eastAsia" w:ascii="仿宋_GB2312" w:hAnsi="仿宋_GB2312" w:eastAsia="仿宋_GB2312" w:cs="仿宋_GB2312"/>
          <w:sz w:val="32"/>
          <w:szCs w:val="32"/>
        </w:rPr>
        <w:t>凭证及费用明细表（附件8），检测机构资质证明，联席工作小组道路测试审批文件，其他有关材料。</w:t>
      </w:r>
    </w:p>
    <w:p w14:paraId="18E4038F">
      <w:pPr>
        <w:adjustRightInd w:val="0"/>
        <w:snapToGrid w:val="0"/>
        <w:spacing w:line="560" w:lineRule="exact"/>
        <w:ind w:firstLine="627" w:firstLineChars="200"/>
        <w:jc w:val="left"/>
        <w:rPr>
          <w:rFonts w:hint="eastAsia" w:ascii="楷体" w:hAnsi="楷体" w:eastAsia="楷体" w:cs="楷体"/>
          <w:snapToGrid w:val="0"/>
          <w:spacing w:val="-4"/>
          <w:kern w:val="21"/>
          <w:sz w:val="32"/>
          <w:szCs w:val="32"/>
          <w:shd w:val="clear" w:color="auto" w:fill="FFFFFF"/>
        </w:rPr>
      </w:pPr>
      <w:r>
        <w:rPr>
          <w:rFonts w:hint="eastAsia" w:ascii="仿宋_GB2312" w:hAnsi="仿宋_GB2312" w:eastAsia="仿宋_GB2312" w:cs="仿宋_GB2312"/>
          <w:b/>
          <w:snapToGrid w:val="0"/>
          <w:spacing w:val="-4"/>
          <w:kern w:val="21"/>
          <w:sz w:val="32"/>
          <w:szCs w:val="32"/>
          <w:shd w:val="clear" w:color="auto" w:fill="FFFFFF"/>
        </w:rPr>
        <w:t>3.补助标准。</w:t>
      </w:r>
      <w:r>
        <w:rPr>
          <w:rFonts w:hint="eastAsia" w:ascii="仿宋_GB2312" w:hAnsi="仿宋_GB2312" w:eastAsia="仿宋_GB2312" w:cs="仿宋_GB2312"/>
          <w:snapToGrid w:val="0"/>
          <w:spacing w:val="-4"/>
          <w:kern w:val="21"/>
          <w:sz w:val="32"/>
          <w:szCs w:val="32"/>
          <w:shd w:val="clear" w:color="auto" w:fill="FFFFFF"/>
        </w:rPr>
        <w:t>对申请在我市封闭或公开道路开展智能网联汽车测试的整车及零部件企业，给予不超过车辆测试年度检测费的30%、单家企业最高300万元的补助。</w:t>
      </w:r>
    </w:p>
    <w:p w14:paraId="5EF53F1D">
      <w:pPr>
        <w:pStyle w:val="9"/>
        <w:snapToGrid w:val="0"/>
        <w:spacing w:line="560" w:lineRule="exact"/>
        <w:ind w:firstLine="624" w:firstLineChars="200"/>
        <w:rPr>
          <w:rFonts w:hint="eastAsia" w:ascii="黑体" w:hAnsi="黑体" w:eastAsia="黑体" w:cs="方正黑体_GBK"/>
          <w:snapToGrid w:val="0"/>
          <w:spacing w:val="-4"/>
          <w:kern w:val="21"/>
          <w:sz w:val="32"/>
          <w:szCs w:val="32"/>
          <w:shd w:val="clear" w:color="auto" w:fill="FFFFFF"/>
        </w:rPr>
      </w:pPr>
      <w:r>
        <w:rPr>
          <w:rFonts w:hint="eastAsia" w:ascii="黑体" w:hAnsi="黑体" w:eastAsia="黑体" w:cs="方正黑体_GBK"/>
          <w:snapToGrid w:val="0"/>
          <w:spacing w:val="-4"/>
          <w:kern w:val="21"/>
          <w:sz w:val="32"/>
          <w:szCs w:val="32"/>
          <w:shd w:val="clear" w:color="auto" w:fill="FFFFFF"/>
        </w:rPr>
        <w:t>三、申报流程</w:t>
      </w:r>
    </w:p>
    <w:p w14:paraId="7BECCBEC">
      <w:pPr>
        <w:adjustRightInd w:val="0"/>
        <w:snapToGrid w:val="0"/>
        <w:spacing w:line="560" w:lineRule="exact"/>
        <w:ind w:firstLine="624" w:firstLineChars="200"/>
        <w:rPr>
          <w:rFonts w:ascii="仿宋_GB2312" w:hAnsi="仿宋_GB2312" w:eastAsia="仿宋_GB2312" w:cs="仿宋_GB2312"/>
          <w:snapToGrid w:val="0"/>
          <w:spacing w:val="-4"/>
          <w:kern w:val="21"/>
          <w:sz w:val="32"/>
          <w:szCs w:val="32"/>
          <w:shd w:val="clear" w:color="auto" w:fill="FFFFFF"/>
        </w:rPr>
      </w:pPr>
      <w:r>
        <w:rPr>
          <w:rFonts w:hint="eastAsia" w:ascii="楷体_GB2312" w:hAnsi="楷体_GB2312" w:eastAsia="楷体_GB2312" w:cs="楷体_GB2312"/>
          <w:snapToGrid w:val="0"/>
          <w:spacing w:val="-4"/>
          <w:kern w:val="21"/>
          <w:sz w:val="32"/>
          <w:szCs w:val="32"/>
          <w:shd w:val="clear" w:color="auto" w:fill="FFFFFF"/>
        </w:rPr>
        <w:t>1.企业申报。</w:t>
      </w:r>
      <w:r>
        <w:rPr>
          <w:rFonts w:hint="eastAsia" w:ascii="仿宋_GB2312" w:eastAsia="仿宋_GB2312"/>
          <w:sz w:val="32"/>
          <w:szCs w:val="32"/>
        </w:rPr>
        <w:t>符合条件的企业，</w:t>
      </w:r>
      <w:r>
        <w:rPr>
          <w:rFonts w:hint="eastAsia" w:ascii="仿宋_GB2312" w:eastAsia="仿宋_GB2312"/>
          <w:sz w:val="32"/>
          <w:szCs w:val="32"/>
          <w:lang w:val="zh-CN"/>
        </w:rPr>
        <w:t>通</w:t>
      </w:r>
      <w:r>
        <w:rPr>
          <w:rFonts w:hint="eastAsia" w:ascii="仿宋_GB2312" w:hAnsi="仿宋_GB2312" w:eastAsia="仿宋_GB2312" w:cs="仿宋_GB2312"/>
          <w:snapToGrid w:val="0"/>
          <w:spacing w:val="-4"/>
          <w:kern w:val="21"/>
          <w:sz w:val="32"/>
          <w:szCs w:val="32"/>
          <w:shd w:val="clear" w:color="auto" w:fill="FFFFFF"/>
        </w:rPr>
        <w:t>过宁波企业综合服务大平台（网址：https://qf.ningbo.gov.cn/qykj/policy-project，浙里办企业帐号登录）政策服务版块，在线填写《资金申请表》</w:t>
      </w:r>
      <w:r>
        <w:rPr>
          <w:rFonts w:hint="eastAsia" w:ascii="仿宋_GB2312" w:hAnsi="仿宋_GB2312" w:eastAsia="仿宋_GB2312" w:cs="仿宋_GB2312"/>
          <w:snapToGrid w:val="0"/>
          <w:spacing w:val="-4"/>
          <w:kern w:val="21"/>
          <w:sz w:val="32"/>
          <w:szCs w:val="32"/>
          <w:shd w:val="clear" w:color="auto" w:fill="FFFFFF"/>
          <w:lang w:eastAsia="zh-CN"/>
        </w:rPr>
        <w:t>并上传申报材料</w:t>
      </w:r>
      <w:r>
        <w:rPr>
          <w:rFonts w:hint="eastAsia" w:ascii="仿宋_GB2312" w:hAnsi="仿宋_GB2312" w:eastAsia="仿宋_GB2312" w:cs="仿宋_GB2312"/>
          <w:snapToGrid w:val="0"/>
          <w:spacing w:val="-4"/>
          <w:kern w:val="21"/>
          <w:sz w:val="32"/>
          <w:szCs w:val="32"/>
          <w:shd w:val="clear" w:color="auto" w:fill="FFFFFF"/>
        </w:rPr>
        <w:t>，</w:t>
      </w:r>
      <w:r>
        <w:rPr>
          <w:rFonts w:hint="eastAsia" w:ascii="仿宋_GB2312" w:eastAsia="仿宋_GB2312" w:cs="方正仿宋_GBK"/>
          <w:sz w:val="32"/>
          <w:szCs w:val="32"/>
          <w:shd w:val="clear" w:color="auto" w:fill="FFFFFF"/>
        </w:rPr>
        <w:t>线上申报截止日期为202</w:t>
      </w:r>
      <w:r>
        <w:rPr>
          <w:rFonts w:hint="eastAsia" w:ascii="仿宋_GB2312" w:eastAsia="仿宋_GB2312" w:cs="方正仿宋_GBK"/>
          <w:sz w:val="32"/>
          <w:szCs w:val="32"/>
          <w:shd w:val="clear" w:color="auto" w:fill="FFFFFF"/>
          <w:lang w:val="en-US" w:eastAsia="zh-CN"/>
        </w:rPr>
        <w:t>5</w:t>
      </w:r>
      <w:r>
        <w:rPr>
          <w:rFonts w:hint="eastAsia" w:ascii="仿宋_GB2312" w:eastAsia="仿宋_GB2312" w:cs="方正仿宋_GBK"/>
          <w:sz w:val="32"/>
          <w:szCs w:val="32"/>
          <w:shd w:val="clear" w:color="auto" w:fill="FFFFFF"/>
        </w:rPr>
        <w:t>年</w:t>
      </w:r>
      <w:r>
        <w:rPr>
          <w:rFonts w:hint="eastAsia" w:ascii="仿宋_GB2312" w:eastAsia="仿宋_GB2312" w:cs="方正仿宋_GBK"/>
          <w:sz w:val="32"/>
          <w:szCs w:val="32"/>
          <w:shd w:val="clear" w:color="auto" w:fill="FFFFFF"/>
          <w:lang w:val="en-US" w:eastAsia="zh-CN"/>
        </w:rPr>
        <w:t>2</w:t>
      </w:r>
      <w:r>
        <w:rPr>
          <w:rFonts w:hint="eastAsia" w:ascii="仿宋_GB2312" w:eastAsia="仿宋_GB2312" w:cs="方正仿宋_GBK"/>
          <w:sz w:val="32"/>
          <w:szCs w:val="32"/>
          <w:shd w:val="clear" w:color="auto" w:fill="FFFFFF"/>
        </w:rPr>
        <w:t>月</w:t>
      </w:r>
      <w:r>
        <w:rPr>
          <w:rFonts w:hint="eastAsia" w:ascii="仿宋_GB2312" w:eastAsia="仿宋_GB2312" w:cs="方正仿宋_GBK"/>
          <w:sz w:val="32"/>
          <w:szCs w:val="32"/>
          <w:shd w:val="clear" w:color="auto" w:fill="FFFFFF"/>
          <w:lang w:val="en-US" w:eastAsia="zh-CN"/>
        </w:rPr>
        <w:t>20</w:t>
      </w:r>
      <w:r>
        <w:rPr>
          <w:rFonts w:hint="eastAsia" w:ascii="仿宋_GB2312" w:eastAsia="仿宋_GB2312" w:cs="方正仿宋_GBK"/>
          <w:sz w:val="32"/>
          <w:szCs w:val="32"/>
          <w:shd w:val="clear" w:color="auto" w:fill="FFFFFF"/>
        </w:rPr>
        <w:t>日，截止日期后申报通道关闭</w:t>
      </w:r>
      <w:r>
        <w:rPr>
          <w:rFonts w:hint="eastAsia" w:ascii="仿宋_GB2312" w:hAnsi="仿宋_GB2312" w:eastAsia="仿宋_GB2312" w:cs="仿宋_GB2312"/>
          <w:snapToGrid w:val="0"/>
          <w:spacing w:val="-4"/>
          <w:kern w:val="21"/>
          <w:sz w:val="32"/>
          <w:szCs w:val="32"/>
          <w:shd w:val="clear" w:color="auto" w:fill="FFFFFF"/>
        </w:rPr>
        <w:t>。</w:t>
      </w:r>
      <w:r>
        <w:rPr>
          <w:rFonts w:hint="eastAsia" w:ascii="仿宋_GB2312" w:eastAsia="仿宋_GB2312" w:cs="方正仿宋_GBK"/>
          <w:sz w:val="32"/>
          <w:szCs w:val="32"/>
          <w:shd w:val="clear" w:color="auto" w:fill="FFFFFF"/>
        </w:rPr>
        <w:t>申报单位将所有申报材料装订成册（一式1份，加盖单位骑缝章）后提交属地经信部门，纸质申报材料应与网上申报填报信息保持一致。</w:t>
      </w:r>
    </w:p>
    <w:p w14:paraId="07654C11">
      <w:pPr>
        <w:pStyle w:val="9"/>
        <w:snapToGrid w:val="0"/>
        <w:spacing w:line="560" w:lineRule="exact"/>
        <w:ind w:firstLine="624" w:firstLineChars="200"/>
        <w:rPr>
          <w:rFonts w:ascii="仿宋_GB2312" w:hAnsi="仿宋_GB2312" w:eastAsia="仿宋_GB2312" w:cs="仿宋_GB2312"/>
          <w:snapToGrid w:val="0"/>
          <w:spacing w:val="-4"/>
          <w:kern w:val="21"/>
          <w:sz w:val="32"/>
          <w:szCs w:val="32"/>
          <w:shd w:val="clear" w:color="auto" w:fill="FFFFFF"/>
        </w:rPr>
      </w:pPr>
      <w:r>
        <w:rPr>
          <w:rFonts w:hint="eastAsia" w:ascii="楷体_GB2312" w:hAnsi="楷体_GB2312" w:cs="楷体_GB2312"/>
          <w:snapToGrid w:val="0"/>
          <w:spacing w:val="-4"/>
          <w:kern w:val="21"/>
          <w:sz w:val="32"/>
          <w:szCs w:val="32"/>
          <w:shd w:val="clear" w:color="auto" w:fill="FFFFFF"/>
        </w:rPr>
        <w:t>2.属地初审。</w:t>
      </w:r>
      <w:r>
        <w:rPr>
          <w:rFonts w:hint="eastAsia" w:ascii="仿宋_GB2312" w:hAnsi="仿宋_GB2312" w:eastAsia="仿宋_GB2312" w:cs="仿宋_GB2312"/>
          <w:snapToGrid w:val="0"/>
          <w:spacing w:val="-4"/>
          <w:kern w:val="21"/>
          <w:sz w:val="32"/>
          <w:szCs w:val="32"/>
          <w:shd w:val="clear" w:color="auto" w:fill="FFFFFF"/>
        </w:rPr>
        <w:t>属地经信部门对申报材料进行初审，并将纸质申报材料于202</w:t>
      </w:r>
      <w:r>
        <w:rPr>
          <w:rFonts w:hint="eastAsia" w:ascii="仿宋_GB2312" w:hAnsi="仿宋_GB2312" w:eastAsia="仿宋_GB2312" w:cs="仿宋_GB2312"/>
          <w:snapToGrid w:val="0"/>
          <w:spacing w:val="-4"/>
          <w:kern w:val="21"/>
          <w:sz w:val="32"/>
          <w:szCs w:val="32"/>
          <w:shd w:val="clear" w:color="auto" w:fill="FFFFFF"/>
          <w:lang w:val="en-US" w:eastAsia="zh-CN"/>
        </w:rPr>
        <w:t>5</w:t>
      </w:r>
      <w:r>
        <w:rPr>
          <w:rFonts w:hint="eastAsia" w:ascii="仿宋_GB2312" w:hAnsi="仿宋_GB2312" w:eastAsia="仿宋_GB2312" w:cs="仿宋_GB2312"/>
          <w:snapToGrid w:val="0"/>
          <w:spacing w:val="-4"/>
          <w:kern w:val="21"/>
          <w:sz w:val="32"/>
          <w:szCs w:val="32"/>
          <w:shd w:val="clear" w:color="auto" w:fill="FFFFFF"/>
        </w:rPr>
        <w:t>年</w:t>
      </w:r>
      <w:r>
        <w:rPr>
          <w:rFonts w:hint="eastAsia" w:ascii="仿宋_GB2312" w:hAnsi="仿宋_GB2312" w:eastAsia="仿宋_GB2312" w:cs="仿宋_GB2312"/>
          <w:snapToGrid w:val="0"/>
          <w:spacing w:val="-4"/>
          <w:kern w:val="21"/>
          <w:sz w:val="32"/>
          <w:szCs w:val="32"/>
          <w:shd w:val="clear" w:color="auto" w:fill="FFFFFF"/>
          <w:lang w:val="en-US" w:eastAsia="zh-CN"/>
        </w:rPr>
        <w:t>2</w:t>
      </w:r>
      <w:r>
        <w:rPr>
          <w:rFonts w:hint="eastAsia" w:ascii="仿宋_GB2312" w:hAnsi="仿宋_GB2312" w:eastAsia="仿宋_GB2312" w:cs="仿宋_GB2312"/>
          <w:snapToGrid w:val="0"/>
          <w:spacing w:val="-4"/>
          <w:kern w:val="21"/>
          <w:sz w:val="32"/>
          <w:szCs w:val="32"/>
          <w:shd w:val="clear" w:color="auto" w:fill="FFFFFF"/>
        </w:rPr>
        <w:t>月</w:t>
      </w:r>
      <w:r>
        <w:rPr>
          <w:rFonts w:hint="default" w:ascii="仿宋_GB2312" w:hAnsi="仿宋_GB2312" w:eastAsia="仿宋_GB2312" w:cs="仿宋_GB2312"/>
          <w:snapToGrid w:val="0"/>
          <w:spacing w:val="-4"/>
          <w:kern w:val="21"/>
          <w:sz w:val="32"/>
          <w:szCs w:val="32"/>
          <w:shd w:val="clear" w:color="auto" w:fill="FFFFFF"/>
        </w:rPr>
        <w:t>2</w:t>
      </w:r>
      <w:r>
        <w:rPr>
          <w:rFonts w:hint="eastAsia" w:ascii="仿宋_GB2312" w:hAnsi="仿宋_GB2312" w:eastAsia="仿宋_GB2312" w:cs="仿宋_GB2312"/>
          <w:snapToGrid w:val="0"/>
          <w:spacing w:val="-4"/>
          <w:kern w:val="21"/>
          <w:sz w:val="32"/>
          <w:szCs w:val="32"/>
          <w:shd w:val="clear" w:color="auto" w:fill="FFFFFF"/>
          <w:lang w:val="en-US" w:eastAsia="zh-CN"/>
        </w:rPr>
        <w:t>4</w:t>
      </w:r>
      <w:r>
        <w:rPr>
          <w:rFonts w:hint="eastAsia" w:ascii="仿宋_GB2312" w:hAnsi="仿宋_GB2312" w:eastAsia="仿宋_GB2312" w:cs="仿宋_GB2312"/>
          <w:snapToGrid w:val="0"/>
          <w:spacing w:val="-4"/>
          <w:kern w:val="21"/>
          <w:sz w:val="32"/>
          <w:szCs w:val="32"/>
          <w:shd w:val="clear" w:color="auto" w:fill="FFFFFF"/>
        </w:rPr>
        <w:t>日前行文报市经信局。</w:t>
      </w:r>
    </w:p>
    <w:p w14:paraId="4ABFB1A3">
      <w:pPr>
        <w:pStyle w:val="9"/>
        <w:snapToGrid w:val="0"/>
        <w:spacing w:line="560" w:lineRule="exact"/>
        <w:ind w:firstLine="624" w:firstLineChars="200"/>
        <w:rPr>
          <w:rFonts w:ascii="仿宋_GB2312" w:hAnsi="仿宋_GB2312" w:eastAsia="仿宋_GB2312" w:cs="仿宋_GB2312"/>
          <w:snapToGrid w:val="0"/>
          <w:spacing w:val="-4"/>
          <w:kern w:val="21"/>
          <w:sz w:val="32"/>
          <w:szCs w:val="32"/>
          <w:shd w:val="clear" w:color="auto" w:fill="FFFFFF"/>
        </w:rPr>
      </w:pPr>
      <w:r>
        <w:rPr>
          <w:rFonts w:hint="eastAsia" w:ascii="楷体_GB2312" w:hAnsi="楷体_GB2312" w:cs="楷体_GB2312"/>
          <w:snapToGrid w:val="0"/>
          <w:spacing w:val="-4"/>
          <w:kern w:val="21"/>
          <w:sz w:val="32"/>
          <w:szCs w:val="32"/>
          <w:shd w:val="clear" w:color="auto" w:fill="FFFFFF"/>
        </w:rPr>
        <w:t>3.市级审核。</w:t>
      </w:r>
      <w:r>
        <w:rPr>
          <w:rFonts w:hint="eastAsia" w:ascii="仿宋_GB2312" w:hAnsi="仿宋_GB2312" w:eastAsia="仿宋_GB2312" w:cs="仿宋_GB2312"/>
          <w:snapToGrid w:val="0"/>
          <w:spacing w:val="-4"/>
          <w:kern w:val="21"/>
          <w:sz w:val="32"/>
          <w:szCs w:val="32"/>
          <w:shd w:val="clear" w:color="auto" w:fill="FFFFFF"/>
        </w:rPr>
        <w:t>市经信局会同市有关部门对申报材料进行审核，并委托第三方会计师事务所审查，必要时开展现场核查。审核结果在市经信局门户网站进行公示，并按规定流程下达奖补资金。</w:t>
      </w:r>
    </w:p>
    <w:p w14:paraId="47E7C42B">
      <w:pPr>
        <w:pStyle w:val="9"/>
        <w:snapToGrid w:val="0"/>
        <w:spacing w:line="560" w:lineRule="exact"/>
        <w:ind w:firstLine="624" w:firstLineChars="200"/>
        <w:rPr>
          <w:rFonts w:hint="eastAsia" w:ascii="黑体" w:hAnsi="黑体" w:eastAsia="黑体" w:cs="方正黑体_GBK"/>
          <w:snapToGrid w:val="0"/>
          <w:spacing w:val="-4"/>
          <w:kern w:val="21"/>
          <w:sz w:val="32"/>
          <w:szCs w:val="32"/>
          <w:shd w:val="clear" w:color="auto" w:fill="FFFFFF"/>
        </w:rPr>
      </w:pPr>
      <w:r>
        <w:rPr>
          <w:rFonts w:hint="eastAsia" w:ascii="黑体" w:hAnsi="黑体" w:eastAsia="黑体" w:cs="方正黑体_GBK"/>
          <w:snapToGrid w:val="0"/>
          <w:spacing w:val="-4"/>
          <w:kern w:val="21"/>
          <w:sz w:val="32"/>
          <w:szCs w:val="32"/>
          <w:shd w:val="clear" w:color="auto" w:fill="FFFFFF"/>
        </w:rPr>
        <w:t>四、有关说明</w:t>
      </w:r>
    </w:p>
    <w:p w14:paraId="26714610">
      <w:pPr>
        <w:pStyle w:val="9"/>
        <w:snapToGrid w:val="0"/>
        <w:spacing w:line="560" w:lineRule="exact"/>
        <w:ind w:firstLine="624" w:firstLineChars="200"/>
        <w:rPr>
          <w:rFonts w:hint="eastAsia" w:ascii="仿宋_GB2312" w:hAnsi="仿宋_GB2312" w:eastAsia="仿宋_GB2312" w:cs="仿宋_GB2312"/>
          <w:snapToGrid w:val="0"/>
          <w:spacing w:val="-4"/>
          <w:kern w:val="21"/>
          <w:sz w:val="32"/>
          <w:szCs w:val="32"/>
          <w:shd w:val="clear" w:color="auto" w:fill="FFFFFF"/>
        </w:rPr>
      </w:pPr>
      <w:r>
        <w:rPr>
          <w:rFonts w:hint="eastAsia" w:ascii="仿宋_GB2312" w:hAnsi="仿宋_GB2312" w:eastAsia="仿宋_GB2312" w:cs="仿宋_GB2312"/>
          <w:snapToGrid w:val="0"/>
          <w:spacing w:val="-4"/>
          <w:kern w:val="21"/>
          <w:sz w:val="32"/>
          <w:szCs w:val="32"/>
          <w:shd w:val="clear" w:color="auto" w:fill="FFFFFF"/>
        </w:rPr>
        <w:t>（一）本通知中</w:t>
      </w:r>
      <w:r>
        <w:rPr>
          <w:rFonts w:hint="eastAsia" w:ascii="仿宋_GB2312" w:eastAsia="仿宋_GB2312"/>
          <w:sz w:val="32"/>
          <w:szCs w:val="32"/>
        </w:rPr>
        <w:t>所涉及的财务指标以审计报告、税务或统计部门认定的数据为准。</w:t>
      </w:r>
    </w:p>
    <w:p w14:paraId="407B540A">
      <w:pPr>
        <w:adjustRightInd w:val="0"/>
        <w:snapToGrid w:val="0"/>
        <w:spacing w:line="560" w:lineRule="exact"/>
        <w:ind w:firstLine="624" w:firstLineChars="200"/>
        <w:rPr>
          <w:rFonts w:hint="eastAsia" w:ascii="黑体" w:hAnsi="黑体" w:eastAsia="黑体" w:cs="黑体"/>
          <w:snapToGrid w:val="0"/>
          <w:spacing w:val="-4"/>
          <w:kern w:val="21"/>
          <w:sz w:val="32"/>
          <w:szCs w:val="32"/>
          <w:shd w:val="clear" w:color="auto" w:fill="FFFFFF"/>
        </w:rPr>
      </w:pPr>
      <w:r>
        <w:rPr>
          <w:rFonts w:hint="eastAsia" w:ascii="仿宋_GB2312" w:hAnsi="仿宋_GB2312" w:eastAsia="仿宋_GB2312" w:cs="仿宋_GB2312"/>
          <w:snapToGrid w:val="0"/>
          <w:spacing w:val="-4"/>
          <w:kern w:val="21"/>
          <w:sz w:val="32"/>
          <w:szCs w:val="32"/>
          <w:shd w:val="clear" w:color="auto" w:fill="FFFFFF"/>
        </w:rPr>
        <w:t>（二）</w:t>
      </w:r>
      <w:r>
        <w:rPr>
          <w:rFonts w:hint="eastAsia" w:ascii="仿宋_GB2312" w:hAnsi="仿宋_GB2312" w:eastAsia="仿宋_GB2312" w:cs="仿宋_GB2312"/>
          <w:snapToGrid w:val="0"/>
          <w:spacing w:val="-4"/>
          <w:kern w:val="21"/>
          <w:sz w:val="32"/>
          <w:szCs w:val="32"/>
          <w:shd w:val="clear" w:color="auto" w:fill="FFFFFF"/>
          <w:lang w:eastAsia="zh-CN"/>
        </w:rPr>
        <w:t>本通知中所涉及的政策与市级其他同类政策按照“从高、不重复”原则享受，</w:t>
      </w:r>
      <w:r>
        <w:rPr>
          <w:rFonts w:hint="eastAsia" w:ascii="仿宋_GB2312" w:hAnsi="仿宋_GB2312" w:eastAsia="仿宋_GB2312" w:cs="仿宋_GB2312"/>
          <w:snapToGrid w:val="0"/>
          <w:spacing w:val="-4"/>
          <w:kern w:val="21"/>
          <w:sz w:val="32"/>
          <w:szCs w:val="32"/>
          <w:shd w:val="clear" w:color="auto" w:fill="FFFFFF"/>
        </w:rPr>
        <w:t>所有项目的奖</w:t>
      </w:r>
      <w:r>
        <w:rPr>
          <w:rFonts w:ascii="仿宋_GB2312" w:hAnsi="仿宋_GB2312" w:eastAsia="仿宋_GB2312" w:cs="仿宋_GB2312"/>
          <w:snapToGrid w:val="0"/>
          <w:spacing w:val="-4"/>
          <w:kern w:val="21"/>
          <w:sz w:val="32"/>
          <w:szCs w:val="32"/>
          <w:shd w:val="clear" w:color="auto" w:fill="FFFFFF"/>
        </w:rPr>
        <w:t>补资金</w:t>
      </w:r>
      <w:r>
        <w:rPr>
          <w:rFonts w:hint="eastAsia" w:ascii="仿宋_GB2312" w:hAnsi="仿宋_GB2312" w:eastAsia="仿宋_GB2312" w:cs="仿宋_GB2312"/>
          <w:snapToGrid w:val="0"/>
          <w:spacing w:val="-4"/>
          <w:kern w:val="21"/>
          <w:sz w:val="32"/>
          <w:szCs w:val="32"/>
          <w:shd w:val="clear" w:color="auto" w:fill="FFFFFF"/>
        </w:rPr>
        <w:t>均</w:t>
      </w:r>
      <w:r>
        <w:rPr>
          <w:rFonts w:ascii="仿宋_GB2312" w:hAnsi="仿宋_GB2312" w:eastAsia="仿宋_GB2312" w:cs="仿宋_GB2312"/>
          <w:snapToGrid w:val="0"/>
          <w:spacing w:val="-4"/>
          <w:kern w:val="21"/>
          <w:sz w:val="32"/>
          <w:szCs w:val="32"/>
          <w:shd w:val="clear" w:color="auto" w:fill="FFFFFF"/>
        </w:rPr>
        <w:t>向下取整到万元</w:t>
      </w:r>
      <w:r>
        <w:rPr>
          <w:rFonts w:hint="eastAsia" w:ascii="仿宋_GB2312" w:hAnsi="仿宋_GB2312" w:eastAsia="仿宋_GB2312" w:cs="仿宋_GB2312"/>
          <w:snapToGrid w:val="0"/>
          <w:spacing w:val="-4"/>
          <w:kern w:val="21"/>
          <w:sz w:val="32"/>
          <w:szCs w:val="32"/>
          <w:shd w:val="clear" w:color="auto" w:fill="FFFFFF"/>
        </w:rPr>
        <w:t>。</w:t>
      </w:r>
    </w:p>
    <w:p w14:paraId="4BE71AFD">
      <w:pPr>
        <w:adjustRightInd w:val="0"/>
        <w:snapToGrid w:val="0"/>
        <w:spacing w:line="560" w:lineRule="exact"/>
        <w:ind w:firstLine="624" w:firstLineChars="200"/>
        <w:rPr>
          <w:rFonts w:hint="eastAsia" w:ascii="黑体" w:hAnsi="黑体" w:eastAsia="黑体" w:cs="黑体"/>
          <w:snapToGrid w:val="0"/>
          <w:spacing w:val="-4"/>
          <w:kern w:val="21"/>
          <w:sz w:val="32"/>
          <w:szCs w:val="32"/>
          <w:shd w:val="clear" w:color="auto" w:fill="FFFFFF"/>
        </w:rPr>
      </w:pPr>
      <w:r>
        <w:rPr>
          <w:rFonts w:hint="eastAsia" w:ascii="黑体" w:hAnsi="黑体" w:eastAsia="黑体" w:cs="黑体"/>
          <w:snapToGrid w:val="0"/>
          <w:spacing w:val="-4"/>
          <w:kern w:val="21"/>
          <w:sz w:val="32"/>
          <w:szCs w:val="32"/>
          <w:shd w:val="clear" w:color="auto" w:fill="FFFFFF"/>
        </w:rPr>
        <w:t>五、联系方式</w:t>
      </w:r>
    </w:p>
    <w:p w14:paraId="1C1E8B92">
      <w:pPr>
        <w:adjustRightInd w:val="0"/>
        <w:snapToGrid w:val="0"/>
        <w:spacing w:line="560" w:lineRule="exact"/>
        <w:ind w:firstLine="624" w:firstLineChars="200"/>
        <w:rPr>
          <w:rFonts w:ascii="仿宋_GB2312" w:hAnsi="仿宋_GB2312" w:eastAsia="仿宋_GB2312" w:cs="仿宋_GB2312"/>
          <w:sz w:val="32"/>
          <w:szCs w:val="32"/>
          <w:lang w:val="en"/>
        </w:rPr>
      </w:pPr>
      <w:r>
        <w:rPr>
          <w:rFonts w:hint="eastAsia" w:ascii="仿宋_GB2312" w:hAnsi="仿宋_GB2312" w:eastAsia="仿宋_GB2312" w:cs="仿宋_GB2312"/>
          <w:snapToGrid w:val="0"/>
          <w:spacing w:val="-4"/>
          <w:kern w:val="21"/>
          <w:sz w:val="32"/>
          <w:szCs w:val="32"/>
          <w:shd w:val="clear" w:color="auto" w:fill="FFFFFF"/>
          <w:lang w:eastAsia="zh-CN"/>
        </w:rPr>
        <w:t>项目咨询</w:t>
      </w:r>
      <w:r>
        <w:rPr>
          <w:rFonts w:hint="eastAsia" w:ascii="仿宋_GB2312" w:hAnsi="仿宋_GB2312" w:eastAsia="仿宋_GB2312" w:cs="仿宋_GB2312"/>
          <w:snapToGrid w:val="0"/>
          <w:spacing w:val="-4"/>
          <w:kern w:val="21"/>
          <w:sz w:val="32"/>
          <w:szCs w:val="32"/>
          <w:shd w:val="clear" w:color="auto" w:fill="FFFFFF"/>
        </w:rPr>
        <w:t>：</w:t>
      </w:r>
      <w:r>
        <w:rPr>
          <w:rFonts w:hint="eastAsia" w:ascii="仿宋_GB2312" w:hAnsi="仿宋_GB2312" w:eastAsia="仿宋_GB2312" w:cs="仿宋_GB2312"/>
          <w:snapToGrid w:val="0"/>
          <w:spacing w:val="-4"/>
          <w:kern w:val="21"/>
          <w:sz w:val="32"/>
          <w:szCs w:val="32"/>
          <w:shd w:val="clear" w:color="auto" w:fill="FFFFFF"/>
          <w:lang w:eastAsia="zh-CN"/>
        </w:rPr>
        <w:t>崔</w:t>
      </w:r>
      <w:r>
        <w:rPr>
          <w:rFonts w:hint="eastAsia" w:ascii="仿宋_GB2312" w:hAnsi="仿宋_GB2312" w:eastAsia="仿宋_GB2312" w:cs="仿宋_GB2312"/>
          <w:snapToGrid w:val="0"/>
          <w:spacing w:val="-4"/>
          <w:kern w:val="21"/>
          <w:sz w:val="32"/>
          <w:szCs w:val="32"/>
          <w:shd w:val="clear" w:color="auto" w:fill="FFFFFF"/>
        </w:rPr>
        <w:t>老师，联系电话：892920</w:t>
      </w:r>
      <w:r>
        <w:rPr>
          <w:rFonts w:hint="eastAsia" w:ascii="仿宋_GB2312" w:hAnsi="仿宋_GB2312" w:eastAsia="仿宋_GB2312" w:cs="仿宋_GB2312"/>
          <w:snapToGrid w:val="0"/>
          <w:spacing w:val="-4"/>
          <w:kern w:val="21"/>
          <w:sz w:val="32"/>
          <w:szCs w:val="32"/>
          <w:shd w:val="clear" w:color="auto" w:fill="FFFFFF"/>
          <w:lang w:val="en-US" w:eastAsia="zh-CN"/>
        </w:rPr>
        <w:t>46</w:t>
      </w:r>
      <w:r>
        <w:rPr>
          <w:rFonts w:hint="eastAsia" w:ascii="仿宋_GB2312" w:hAnsi="仿宋_GB2312" w:eastAsia="仿宋_GB2312" w:cs="仿宋_GB2312"/>
          <w:snapToGrid w:val="0"/>
          <w:spacing w:val="-4"/>
          <w:kern w:val="21"/>
          <w:sz w:val="32"/>
          <w:szCs w:val="32"/>
          <w:shd w:val="clear" w:color="auto" w:fill="FFFFFF"/>
        </w:rPr>
        <w:t>；</w:t>
      </w:r>
      <w:r>
        <w:rPr>
          <w:rFonts w:hint="eastAsia" w:ascii="仿宋_GB2312" w:eastAsia="仿宋_GB2312" w:cs="Arial"/>
          <w:sz w:val="32"/>
          <w:szCs w:val="32"/>
          <w:highlight w:val="none"/>
        </w:rPr>
        <w:t>在线填报技术咨询</w:t>
      </w:r>
      <w:r>
        <w:rPr>
          <w:rFonts w:hint="eastAsia" w:ascii="仿宋_GB2312" w:eastAsia="仿宋_GB2312" w:cs="Arial"/>
          <w:sz w:val="32"/>
          <w:szCs w:val="32"/>
          <w:highlight w:val="none"/>
          <w:lang w:eastAsia="zh-CN"/>
        </w:rPr>
        <w:t>童</w:t>
      </w:r>
      <w:r>
        <w:rPr>
          <w:rFonts w:hint="eastAsia" w:ascii="仿宋_GB2312" w:eastAsia="仿宋_GB2312" w:cs="Arial"/>
          <w:sz w:val="32"/>
          <w:szCs w:val="32"/>
          <w:highlight w:val="none"/>
        </w:rPr>
        <w:t>老师，联系电话：</w:t>
      </w:r>
      <w:r>
        <w:rPr>
          <w:rFonts w:hint="eastAsia" w:ascii="仿宋_GB2312" w:eastAsia="仿宋_GB2312" w:cs="Arial"/>
          <w:sz w:val="32"/>
          <w:szCs w:val="32"/>
          <w:highlight w:val="none"/>
          <w:lang w:val="en-US" w:eastAsia="zh-CN"/>
        </w:rPr>
        <w:t>87682980。</w:t>
      </w:r>
    </w:p>
    <w:p w14:paraId="2AC8B3E6">
      <w:pPr>
        <w:adjustRightInd w:val="0"/>
        <w:snapToGrid w:val="0"/>
        <w:spacing w:line="560" w:lineRule="exact"/>
        <w:ind w:firstLine="640" w:firstLineChars="200"/>
        <w:rPr>
          <w:rFonts w:hint="eastAsia" w:ascii="仿宋_GB2312" w:hAnsi="仿宋_GB2312" w:eastAsia="仿宋_GB2312" w:cs="仿宋_GB2312"/>
          <w:sz w:val="32"/>
          <w:szCs w:val="32"/>
        </w:rPr>
      </w:pPr>
    </w:p>
    <w:p w14:paraId="6D5027C1">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附件：1.打造新能源汽车之城专项政策资金申请表</w:t>
      </w:r>
    </w:p>
    <w:p w14:paraId="41FE9AC0">
      <w:pPr>
        <w:pStyle w:val="8"/>
        <w:snapToGrid w:val="0"/>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年汽车及零部件检测发票清单</w:t>
      </w:r>
    </w:p>
    <w:p w14:paraId="4BD3025E">
      <w:pPr>
        <w:pStyle w:val="4"/>
        <w:snapToGrid w:val="0"/>
        <w:spacing w:line="560" w:lineRule="exact"/>
        <w:ind w:left="0" w:firstLine="1600" w:firstLineChars="500"/>
        <w:rPr>
          <w:rFonts w:hint="eastAsia" w:ascii="仿宋_GB2312" w:hAnsi="仿宋_GB2312" w:eastAsia="仿宋_GB2312" w:cs="仿宋_GB2312"/>
        </w:rPr>
      </w:pPr>
      <w:r>
        <w:rPr>
          <w:rFonts w:hint="eastAsia" w:ascii="仿宋_GB2312" w:hAnsi="仿宋_GB2312" w:eastAsia="仿宋_GB2312" w:cs="仿宋_GB2312"/>
        </w:rPr>
        <w:t>3.公共服务平台项目投入明细表</w:t>
      </w:r>
    </w:p>
    <w:p w14:paraId="2E124C9E">
      <w:pPr>
        <w:pStyle w:val="4"/>
        <w:snapToGrid w:val="0"/>
        <w:spacing w:line="560" w:lineRule="exact"/>
        <w:ind w:left="0" w:firstLine="1600" w:firstLineChars="500"/>
        <w:rPr>
          <w:rFonts w:hint="eastAsia" w:ascii="仿宋_GB2312" w:hAnsi="仿宋_GB2312" w:eastAsia="仿宋_GB2312" w:cs="仿宋_GB2312"/>
        </w:rPr>
      </w:pPr>
      <w:r>
        <w:rPr>
          <w:rFonts w:hint="eastAsia" w:ascii="仿宋_GB2312" w:hAnsi="仿宋_GB2312" w:eastAsia="仿宋_GB2312" w:cs="仿宋_GB2312"/>
        </w:rPr>
        <w:t>4.采购主体清单</w:t>
      </w:r>
    </w:p>
    <w:p w14:paraId="7D7B93C3">
      <w:pPr>
        <w:pStyle w:val="4"/>
        <w:snapToGrid w:val="0"/>
        <w:spacing w:line="560" w:lineRule="exact"/>
        <w:ind w:left="0" w:firstLine="1600" w:firstLineChars="500"/>
        <w:rPr>
          <w:rFonts w:ascii="仿宋_GB2312" w:hAnsi="仿宋_GB2312" w:eastAsia="仿宋_GB2312" w:cs="仿宋_GB2312"/>
        </w:rPr>
      </w:pPr>
      <w:r>
        <w:rPr>
          <w:rFonts w:hint="eastAsia" w:ascii="仿宋_GB2312" w:hAnsi="仿宋_GB2312" w:eastAsia="仿宋_GB2312" w:cs="仿宋_GB2312"/>
        </w:rPr>
        <w:t>5.整零配套供应商企业汇总表</w:t>
      </w:r>
    </w:p>
    <w:p w14:paraId="726D393A">
      <w:pPr>
        <w:pStyle w:val="2"/>
        <w:adjustRightInd w:val="0"/>
        <w:snapToGrid w:val="0"/>
        <w:spacing w:after="0"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6.整零配套采购发票明细表</w:t>
      </w:r>
    </w:p>
    <w:p w14:paraId="354B3FDA">
      <w:pPr>
        <w:pStyle w:val="2"/>
        <w:adjustRightInd w:val="0"/>
        <w:snapToGrid w:val="0"/>
        <w:spacing w:after="0" w:line="560" w:lineRule="exact"/>
        <w:ind w:firstLine="1600" w:firstLineChars="5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7.车辆合格证汇总表</w:t>
      </w:r>
    </w:p>
    <w:p w14:paraId="13B6A10E">
      <w:pPr>
        <w:pStyle w:val="2"/>
        <w:adjustRightInd w:val="0"/>
        <w:snapToGrid w:val="0"/>
        <w:spacing w:after="0" w:line="560" w:lineRule="exact"/>
        <w:ind w:firstLine="1600" w:firstLineChars="500"/>
        <w:rPr>
          <w:rFonts w:ascii="仿宋_GB2312" w:hAnsi="仿宋_GB2312" w:eastAsia="仿宋_GB2312" w:cs="仿宋_GB2312"/>
          <w:sz w:val="32"/>
          <w:szCs w:val="32"/>
        </w:rPr>
      </w:pPr>
      <w:r>
        <w:rPr>
          <w:rFonts w:hint="eastAsia" w:ascii="仿宋_GB2312" w:hAnsi="仿宋_GB2312" w:eastAsia="仿宋_GB2312" w:cs="仿宋_GB2312"/>
          <w:sz w:val="32"/>
          <w:szCs w:val="32"/>
        </w:rPr>
        <w:t>8.智能网联汽车道路测试费用明细表</w:t>
      </w:r>
    </w:p>
    <w:p w14:paraId="344BED3C">
      <w:pPr>
        <w:pStyle w:val="2"/>
        <w:adjustRightInd w:val="0"/>
        <w:snapToGrid w:val="0"/>
        <w:spacing w:after="0" w:line="560" w:lineRule="exact"/>
        <w:rPr>
          <w:rFonts w:hint="eastAsia" w:ascii="仿宋_GB2312" w:hAnsi="仿宋_GB2312" w:eastAsia="仿宋_GB2312" w:cs="仿宋_GB2312"/>
          <w:sz w:val="32"/>
          <w:szCs w:val="32"/>
        </w:rPr>
      </w:pPr>
    </w:p>
    <w:p w14:paraId="643F6310">
      <w:pPr>
        <w:pStyle w:val="2"/>
        <w:adjustRightInd w:val="0"/>
        <w:snapToGrid w:val="0"/>
        <w:spacing w:after="0" w:line="560" w:lineRule="exact"/>
        <w:rPr>
          <w:rFonts w:hint="eastAsia" w:ascii="仿宋_GB2312" w:hAnsi="仿宋_GB2312" w:eastAsia="仿宋_GB2312" w:cs="仿宋_GB2312"/>
          <w:sz w:val="32"/>
          <w:szCs w:val="32"/>
        </w:rPr>
      </w:pPr>
    </w:p>
    <w:p w14:paraId="716A2411">
      <w:pPr>
        <w:wordWrap w:val="0"/>
        <w:adjustRightInd w:val="0"/>
        <w:snapToGrid w:val="0"/>
        <w:spacing w:line="560" w:lineRule="exact"/>
        <w:jc w:val="right"/>
        <w:rPr>
          <w:rFonts w:hint="eastAsia" w:ascii="仿宋_GB2312" w:hAnsi="仿宋_GB2312" w:eastAsia="仿宋_GB2312" w:cs="仿宋_GB2312"/>
          <w:snapToGrid w:val="0"/>
          <w:spacing w:val="-4"/>
          <w:kern w:val="21"/>
          <w:sz w:val="32"/>
          <w:szCs w:val="32"/>
          <w:shd w:val="clear" w:color="auto" w:fill="FFFFFF"/>
        </w:rPr>
      </w:pPr>
      <w:r>
        <w:rPr>
          <w:rFonts w:hint="eastAsia" w:ascii="仿宋_GB2312" w:hAnsi="仿宋_GB2312" w:eastAsia="仿宋_GB2312" w:cs="仿宋_GB2312"/>
          <w:snapToGrid w:val="0"/>
          <w:spacing w:val="-4"/>
          <w:kern w:val="21"/>
          <w:sz w:val="32"/>
          <w:szCs w:val="32"/>
          <w:shd w:val="clear" w:color="auto" w:fill="FFFFFF"/>
        </w:rPr>
        <w:t xml:space="preserve">宁波市经济和信息化局      </w:t>
      </w:r>
    </w:p>
    <w:p w14:paraId="22C647A9">
      <w:pPr>
        <w:pStyle w:val="3"/>
        <w:wordWrap w:val="0"/>
        <w:adjustRightInd w:val="0"/>
        <w:snapToGrid w:val="0"/>
        <w:spacing w:line="560" w:lineRule="exact"/>
        <w:ind w:left="0" w:leftChars="0"/>
        <w:jc w:val="right"/>
        <w:rPr>
          <w:rFonts w:hint="eastAsia" w:ascii="仿宋_GB2312" w:hAnsi="仿宋_GB2312" w:eastAsia="仿宋_GB2312" w:cs="仿宋_GB2312"/>
          <w:snapToGrid w:val="0"/>
          <w:spacing w:val="-4"/>
          <w:kern w:val="21"/>
          <w:sz w:val="32"/>
          <w:szCs w:val="32"/>
          <w:shd w:val="clear" w:color="auto" w:fill="FFFFFF"/>
        </w:rPr>
      </w:pPr>
      <w:r>
        <w:rPr>
          <w:rFonts w:hint="eastAsia" w:ascii="仿宋_GB2312" w:hAnsi="仿宋_GB2312" w:eastAsia="仿宋_GB2312" w:cs="仿宋_GB2312"/>
          <w:snapToGrid w:val="0"/>
          <w:spacing w:val="-4"/>
          <w:kern w:val="21"/>
          <w:sz w:val="32"/>
          <w:szCs w:val="32"/>
          <w:shd w:val="clear" w:color="auto" w:fill="FFFFFF"/>
        </w:rPr>
        <w:t>202</w:t>
      </w:r>
      <w:r>
        <w:rPr>
          <w:rFonts w:hint="eastAsia" w:ascii="仿宋_GB2312" w:hAnsi="仿宋_GB2312" w:eastAsia="仿宋_GB2312" w:cs="仿宋_GB2312"/>
          <w:snapToGrid w:val="0"/>
          <w:spacing w:val="-4"/>
          <w:kern w:val="21"/>
          <w:sz w:val="32"/>
          <w:szCs w:val="32"/>
          <w:shd w:val="clear" w:color="auto" w:fill="FFFFFF"/>
          <w:lang w:val="en-US" w:eastAsia="zh-CN"/>
        </w:rPr>
        <w:t>5</w:t>
      </w:r>
      <w:r>
        <w:rPr>
          <w:rFonts w:hint="eastAsia" w:ascii="仿宋_GB2312" w:hAnsi="仿宋_GB2312" w:eastAsia="仿宋_GB2312" w:cs="仿宋_GB2312"/>
          <w:snapToGrid w:val="0"/>
          <w:spacing w:val="-4"/>
          <w:kern w:val="21"/>
          <w:sz w:val="32"/>
          <w:szCs w:val="32"/>
          <w:shd w:val="clear" w:color="auto" w:fill="FFFFFF"/>
        </w:rPr>
        <w:t>年</w:t>
      </w:r>
      <w:r>
        <w:rPr>
          <w:rFonts w:hint="eastAsia" w:ascii="仿宋_GB2312" w:hAnsi="仿宋_GB2312" w:eastAsia="仿宋_GB2312" w:cs="仿宋_GB2312"/>
          <w:snapToGrid w:val="0"/>
          <w:spacing w:val="-4"/>
          <w:kern w:val="21"/>
          <w:sz w:val="32"/>
          <w:szCs w:val="32"/>
          <w:shd w:val="clear" w:color="auto" w:fill="FFFFFF"/>
          <w:lang w:val="en-US" w:eastAsia="zh-CN"/>
        </w:rPr>
        <w:t>2</w:t>
      </w:r>
      <w:r>
        <w:rPr>
          <w:rFonts w:hint="eastAsia" w:ascii="仿宋_GB2312" w:hAnsi="仿宋_GB2312" w:eastAsia="仿宋_GB2312" w:cs="仿宋_GB2312"/>
          <w:snapToGrid w:val="0"/>
          <w:spacing w:val="-4"/>
          <w:kern w:val="21"/>
          <w:sz w:val="32"/>
          <w:szCs w:val="32"/>
          <w:shd w:val="clear" w:color="auto" w:fill="FFFFFF"/>
        </w:rPr>
        <w:t>月</w:t>
      </w:r>
      <w:r>
        <w:rPr>
          <w:rFonts w:hint="eastAsia" w:ascii="仿宋_GB2312" w:hAnsi="仿宋_GB2312" w:eastAsia="仿宋_GB2312" w:cs="仿宋_GB2312"/>
          <w:snapToGrid w:val="0"/>
          <w:spacing w:val="-4"/>
          <w:kern w:val="21"/>
          <w:sz w:val="32"/>
          <w:szCs w:val="32"/>
          <w:shd w:val="clear" w:color="auto" w:fill="FFFFFF"/>
          <w:lang w:val="en-US" w:eastAsia="zh-CN"/>
        </w:rPr>
        <w:t>8</w:t>
      </w:r>
      <w:r>
        <w:rPr>
          <w:rFonts w:hint="eastAsia" w:ascii="仿宋_GB2312" w:hAnsi="仿宋_GB2312" w:eastAsia="仿宋_GB2312" w:cs="仿宋_GB2312"/>
          <w:snapToGrid w:val="0"/>
          <w:spacing w:val="-4"/>
          <w:kern w:val="21"/>
          <w:sz w:val="32"/>
          <w:szCs w:val="32"/>
          <w:shd w:val="clear" w:color="auto" w:fill="FFFFFF"/>
        </w:rPr>
        <w:t xml:space="preserve">日 </w:t>
      </w:r>
    </w:p>
    <w:p w14:paraId="400D885E">
      <w:pPr>
        <w:pStyle w:val="3"/>
        <w:adjustRightInd w:val="0"/>
        <w:snapToGrid w:val="0"/>
        <w:spacing w:line="560" w:lineRule="exact"/>
        <w:ind w:leftChars="0"/>
      </w:pPr>
    </w:p>
    <w:p w14:paraId="1852E98B">
      <w:pPr>
        <w:spacing w:line="580" w:lineRule="exact"/>
        <w:outlineLvl w:val="0"/>
        <w:rPr>
          <w:rFonts w:hint="eastAsia" w:ascii="黑体" w:hAnsi="黑体" w:eastAsia="黑体" w:cs="黑体"/>
          <w:snapToGrid w:val="0"/>
          <w:spacing w:val="-4"/>
          <w:kern w:val="21"/>
          <w:sz w:val="32"/>
          <w:szCs w:val="32"/>
          <w:shd w:val="clear" w:color="auto" w:fill="FFFFFF"/>
        </w:rPr>
        <w:sectPr>
          <w:footerReference r:id="rId5" w:type="first"/>
          <w:footerReference r:id="rId3" w:type="default"/>
          <w:footerReference r:id="rId4" w:type="even"/>
          <w:pgSz w:w="11906" w:h="16838"/>
          <w:pgMar w:top="2098" w:right="1474" w:bottom="1814" w:left="1587" w:header="720" w:footer="1020" w:gutter="0"/>
          <w:cols w:space="720" w:num="1"/>
          <w:titlePg/>
          <w:docGrid w:type="lines" w:linePitch="312" w:charSpace="0"/>
        </w:sectPr>
      </w:pPr>
    </w:p>
    <w:p w14:paraId="7B4EDE56">
      <w:pPr>
        <w:spacing w:line="580" w:lineRule="exact"/>
        <w:ind w:left="0" w:leftChars="-135" w:hanging="283" w:hangingChars="91"/>
        <w:outlineLvl w:val="0"/>
        <w:rPr>
          <w:rFonts w:ascii="黑体" w:hAnsi="黑体" w:eastAsia="黑体" w:cs="黑体"/>
          <w:snapToGrid w:val="0"/>
          <w:spacing w:val="-4"/>
          <w:kern w:val="21"/>
          <w:sz w:val="32"/>
          <w:szCs w:val="32"/>
          <w:shd w:val="clear" w:color="auto" w:fill="FFFFFF"/>
        </w:rPr>
      </w:pPr>
      <w:r>
        <w:rPr>
          <w:rFonts w:hint="eastAsia" w:ascii="黑体" w:hAnsi="黑体" w:eastAsia="黑体" w:cs="黑体"/>
          <w:snapToGrid w:val="0"/>
          <w:spacing w:val="-4"/>
          <w:kern w:val="21"/>
          <w:sz w:val="32"/>
          <w:szCs w:val="32"/>
          <w:shd w:val="clear" w:color="auto" w:fill="FFFFFF"/>
        </w:rPr>
        <w:t>附件1</w:t>
      </w:r>
    </w:p>
    <w:p w14:paraId="0E7AE443">
      <w:pPr>
        <w:adjustRightInd w:val="0"/>
        <w:snapToGrid w:val="0"/>
        <w:ind w:left="4800" w:hanging="4800" w:hangingChars="1200"/>
        <w:jc w:val="center"/>
        <w:rPr>
          <w:rFonts w:hint="eastAsia" w:ascii="方正小标宋简体" w:hAnsi="仿宋_GB2312" w:eastAsia="方正小标宋简体" w:cs="仿宋_GB2312"/>
          <w:sz w:val="40"/>
          <w:szCs w:val="40"/>
        </w:rPr>
      </w:pPr>
      <w:r>
        <w:rPr>
          <w:rFonts w:hint="eastAsia" w:ascii="方正小标宋简体" w:hAnsi="创艺简标宋" w:eastAsia="方正小标宋简体" w:cs="创艺简标宋"/>
          <w:sz w:val="40"/>
          <w:szCs w:val="40"/>
        </w:rPr>
        <w:t>打造新能源汽车之城专项政策资金申请表</w:t>
      </w:r>
    </w:p>
    <w:tbl>
      <w:tblPr>
        <w:tblStyle w:val="6"/>
        <w:tblW w:w="945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94"/>
        <w:gridCol w:w="2625"/>
        <w:gridCol w:w="1688"/>
        <w:gridCol w:w="3145"/>
      </w:tblGrid>
      <w:tr w14:paraId="3C9847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994" w:type="dxa"/>
            <w:tcBorders>
              <w:top w:val="single" w:color="auto" w:sz="4" w:space="0"/>
              <w:left w:val="single" w:color="auto" w:sz="4" w:space="0"/>
              <w:bottom w:val="single" w:color="auto" w:sz="4" w:space="0"/>
              <w:right w:val="single" w:color="auto" w:sz="4" w:space="0"/>
            </w:tcBorders>
            <w:noWrap w:val="0"/>
            <w:vAlign w:val="center"/>
          </w:tcPr>
          <w:p w14:paraId="4A9C9AAE">
            <w:pPr>
              <w:adjustRightInd w:val="0"/>
              <w:snapToGrid w:val="0"/>
              <w:jc w:val="center"/>
              <w:rPr>
                <w:rFonts w:ascii="仿宋_GB2312" w:hAnsi="仿宋_GB2312" w:eastAsia="仿宋_GB2312" w:cs="仿宋_GB2312"/>
                <w:sz w:val="28"/>
                <w:szCs w:val="28"/>
              </w:rPr>
            </w:pPr>
            <w:r>
              <w:rPr>
                <w:rFonts w:ascii="仿宋_GB2312" w:hAnsi="仿宋_GB2312" w:eastAsia="仿宋_GB2312" w:cs="仿宋_GB2312"/>
                <w:sz w:val="28"/>
                <w:szCs w:val="28"/>
              </w:rPr>
              <w:t>申报项目名称</w:t>
            </w:r>
          </w:p>
        </w:tc>
        <w:tc>
          <w:tcPr>
            <w:tcW w:w="7458" w:type="dxa"/>
            <w:gridSpan w:val="3"/>
            <w:tcBorders>
              <w:top w:val="single" w:color="auto" w:sz="4" w:space="0"/>
              <w:left w:val="single" w:color="auto" w:sz="4" w:space="0"/>
              <w:bottom w:val="single" w:color="auto" w:sz="4" w:space="0"/>
              <w:right w:val="single" w:color="auto" w:sz="4" w:space="0"/>
            </w:tcBorders>
            <w:noWrap w:val="0"/>
            <w:vAlign w:val="center"/>
          </w:tcPr>
          <w:p w14:paraId="3A725958">
            <w:pPr>
              <w:adjustRightInd w:val="0"/>
              <w:snapToGrid w:val="0"/>
              <w:jc w:val="center"/>
              <w:rPr>
                <w:rFonts w:ascii="仿宋_GB2312" w:hAnsi="仿宋_GB2312" w:eastAsia="仿宋_GB2312" w:cs="仿宋_GB2312"/>
                <w:sz w:val="28"/>
                <w:szCs w:val="28"/>
              </w:rPr>
            </w:pPr>
          </w:p>
        </w:tc>
      </w:tr>
      <w:tr w14:paraId="365B1B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994" w:type="dxa"/>
            <w:tcBorders>
              <w:top w:val="single" w:color="auto" w:sz="4" w:space="0"/>
              <w:left w:val="single" w:color="auto" w:sz="4" w:space="0"/>
              <w:bottom w:val="single" w:color="auto" w:sz="4" w:space="0"/>
              <w:right w:val="single" w:color="auto" w:sz="4" w:space="0"/>
            </w:tcBorders>
            <w:noWrap w:val="0"/>
            <w:vAlign w:val="center"/>
          </w:tcPr>
          <w:p w14:paraId="72C7F596">
            <w:pPr>
              <w:adjustRightInd w:val="0"/>
              <w:snapToGrid w:val="0"/>
              <w:jc w:val="center"/>
              <w:rPr>
                <w:rFonts w:ascii="仿宋_GB2312" w:hAnsi="仿宋_GB2312" w:eastAsia="仿宋_GB2312" w:cs="仿宋_GB2312"/>
                <w:sz w:val="28"/>
                <w:szCs w:val="28"/>
              </w:rPr>
            </w:pPr>
            <w:r>
              <w:rPr>
                <w:rFonts w:ascii="仿宋_GB2312" w:hAnsi="仿宋_GB2312" w:eastAsia="仿宋_GB2312" w:cs="仿宋_GB2312"/>
                <w:sz w:val="28"/>
                <w:szCs w:val="28"/>
              </w:rPr>
              <w:t>申报单位名称</w:t>
            </w:r>
          </w:p>
        </w:tc>
        <w:tc>
          <w:tcPr>
            <w:tcW w:w="2625" w:type="dxa"/>
            <w:tcBorders>
              <w:top w:val="single" w:color="auto" w:sz="4" w:space="0"/>
              <w:left w:val="single" w:color="auto" w:sz="4" w:space="0"/>
              <w:bottom w:val="single" w:color="auto" w:sz="4" w:space="0"/>
              <w:right w:val="single" w:color="auto" w:sz="4" w:space="0"/>
            </w:tcBorders>
            <w:noWrap w:val="0"/>
            <w:vAlign w:val="center"/>
          </w:tcPr>
          <w:p w14:paraId="61EA80E2">
            <w:pPr>
              <w:adjustRightInd w:val="0"/>
              <w:snapToGrid w:val="0"/>
              <w:jc w:val="center"/>
              <w:rPr>
                <w:rFonts w:ascii="仿宋_GB2312" w:hAnsi="仿宋_GB2312" w:eastAsia="仿宋_GB2312" w:cs="仿宋_GB2312"/>
                <w:sz w:val="28"/>
                <w:szCs w:val="28"/>
              </w:rPr>
            </w:pPr>
          </w:p>
        </w:tc>
        <w:tc>
          <w:tcPr>
            <w:tcW w:w="1688" w:type="dxa"/>
            <w:tcBorders>
              <w:top w:val="single" w:color="auto" w:sz="4" w:space="0"/>
              <w:left w:val="single" w:color="auto" w:sz="4" w:space="0"/>
              <w:bottom w:val="single" w:color="auto" w:sz="4" w:space="0"/>
              <w:right w:val="single" w:color="auto" w:sz="4" w:space="0"/>
            </w:tcBorders>
            <w:noWrap w:val="0"/>
            <w:vAlign w:val="center"/>
          </w:tcPr>
          <w:p w14:paraId="1B9C8C1D">
            <w:pPr>
              <w:adjustRightInd w:val="0"/>
              <w:snapToGrid w:val="0"/>
              <w:jc w:val="center"/>
              <w:rPr>
                <w:rFonts w:ascii="仿宋_GB2312" w:hAnsi="仿宋_GB2312" w:eastAsia="仿宋_GB2312" w:cs="仿宋_GB2312"/>
                <w:sz w:val="28"/>
                <w:szCs w:val="28"/>
              </w:rPr>
            </w:pPr>
            <w:r>
              <w:rPr>
                <w:rFonts w:ascii="仿宋_GB2312" w:hAnsi="仿宋_GB2312" w:eastAsia="仿宋_GB2312" w:cs="仿宋_GB2312"/>
                <w:sz w:val="28"/>
                <w:szCs w:val="28"/>
              </w:rPr>
              <w:t>统一社会信用代码</w:t>
            </w:r>
          </w:p>
        </w:tc>
        <w:tc>
          <w:tcPr>
            <w:tcW w:w="3145" w:type="dxa"/>
            <w:tcBorders>
              <w:top w:val="single" w:color="auto" w:sz="4" w:space="0"/>
              <w:left w:val="single" w:color="auto" w:sz="4" w:space="0"/>
              <w:bottom w:val="single" w:color="auto" w:sz="4" w:space="0"/>
              <w:right w:val="single" w:color="auto" w:sz="4" w:space="0"/>
            </w:tcBorders>
            <w:noWrap w:val="0"/>
            <w:vAlign w:val="center"/>
          </w:tcPr>
          <w:p w14:paraId="3624CE63">
            <w:pPr>
              <w:adjustRightInd w:val="0"/>
              <w:snapToGrid w:val="0"/>
              <w:jc w:val="center"/>
              <w:rPr>
                <w:rFonts w:ascii="仿宋_GB2312" w:hAnsi="仿宋_GB2312" w:eastAsia="仿宋_GB2312" w:cs="仿宋_GB2312"/>
                <w:sz w:val="28"/>
                <w:szCs w:val="28"/>
              </w:rPr>
            </w:pPr>
          </w:p>
        </w:tc>
      </w:tr>
      <w:tr w14:paraId="060F22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994" w:type="dxa"/>
            <w:tcBorders>
              <w:top w:val="single" w:color="auto" w:sz="4" w:space="0"/>
              <w:left w:val="single" w:color="auto" w:sz="4" w:space="0"/>
              <w:bottom w:val="single" w:color="auto" w:sz="4" w:space="0"/>
              <w:right w:val="single" w:color="auto" w:sz="4" w:space="0"/>
            </w:tcBorders>
            <w:noWrap w:val="0"/>
            <w:vAlign w:val="center"/>
          </w:tcPr>
          <w:p w14:paraId="5987F215">
            <w:pPr>
              <w:adjustRightInd w:val="0"/>
              <w:snapToGrid w:val="0"/>
              <w:jc w:val="center"/>
              <w:rPr>
                <w:rFonts w:ascii="仿宋_GB2312" w:hAnsi="仿宋_GB2312" w:eastAsia="仿宋_GB2312" w:cs="仿宋_GB2312"/>
                <w:sz w:val="28"/>
                <w:szCs w:val="28"/>
              </w:rPr>
            </w:pPr>
            <w:r>
              <w:rPr>
                <w:rFonts w:ascii="仿宋_GB2312" w:hAnsi="仿宋_GB2312" w:eastAsia="仿宋_GB2312" w:cs="仿宋_GB2312"/>
                <w:sz w:val="28"/>
                <w:szCs w:val="28"/>
              </w:rPr>
              <w:t>所在地</w:t>
            </w:r>
          </w:p>
        </w:tc>
        <w:tc>
          <w:tcPr>
            <w:tcW w:w="2625" w:type="dxa"/>
            <w:tcBorders>
              <w:top w:val="single" w:color="auto" w:sz="4" w:space="0"/>
              <w:left w:val="single" w:color="auto" w:sz="4" w:space="0"/>
              <w:bottom w:val="single" w:color="auto" w:sz="4" w:space="0"/>
              <w:right w:val="single" w:color="auto" w:sz="4" w:space="0"/>
            </w:tcBorders>
            <w:noWrap w:val="0"/>
            <w:vAlign w:val="center"/>
          </w:tcPr>
          <w:p w14:paraId="037AFA0F">
            <w:pPr>
              <w:adjustRightInd w:val="0"/>
              <w:snapToGrid w:val="0"/>
              <w:jc w:val="center"/>
              <w:rPr>
                <w:rFonts w:ascii="仿宋_GB2312" w:hAnsi="仿宋_GB2312" w:eastAsia="仿宋_GB2312" w:cs="仿宋_GB2312"/>
                <w:sz w:val="28"/>
                <w:szCs w:val="28"/>
              </w:rPr>
            </w:pPr>
          </w:p>
        </w:tc>
        <w:tc>
          <w:tcPr>
            <w:tcW w:w="1688" w:type="dxa"/>
            <w:tcBorders>
              <w:top w:val="single" w:color="auto" w:sz="4" w:space="0"/>
              <w:left w:val="single" w:color="auto" w:sz="4" w:space="0"/>
              <w:bottom w:val="single" w:color="auto" w:sz="4" w:space="0"/>
              <w:right w:val="single" w:color="auto" w:sz="4" w:space="0"/>
            </w:tcBorders>
            <w:noWrap w:val="0"/>
            <w:vAlign w:val="center"/>
          </w:tcPr>
          <w:p w14:paraId="542E1F4C">
            <w:pPr>
              <w:adjustRightInd w:val="0"/>
              <w:snapToGrid w:val="0"/>
              <w:jc w:val="center"/>
              <w:rPr>
                <w:rFonts w:ascii="仿宋_GB2312" w:hAnsi="仿宋_GB2312" w:eastAsia="仿宋_GB2312" w:cs="仿宋_GB2312"/>
                <w:spacing w:val="-14"/>
                <w:sz w:val="28"/>
                <w:szCs w:val="28"/>
              </w:rPr>
            </w:pPr>
            <w:r>
              <w:rPr>
                <w:rFonts w:ascii="仿宋_GB2312" w:hAnsi="仿宋_GB2312" w:eastAsia="仿宋_GB2312" w:cs="仿宋_GB2312"/>
                <w:sz w:val="28"/>
                <w:szCs w:val="28"/>
              </w:rPr>
              <w:t>申请金额（万元）</w:t>
            </w:r>
          </w:p>
        </w:tc>
        <w:tc>
          <w:tcPr>
            <w:tcW w:w="3145" w:type="dxa"/>
            <w:tcBorders>
              <w:top w:val="single" w:color="auto" w:sz="4" w:space="0"/>
              <w:left w:val="single" w:color="auto" w:sz="4" w:space="0"/>
              <w:bottom w:val="single" w:color="auto" w:sz="4" w:space="0"/>
              <w:right w:val="single" w:color="auto" w:sz="4" w:space="0"/>
            </w:tcBorders>
            <w:noWrap w:val="0"/>
            <w:vAlign w:val="center"/>
          </w:tcPr>
          <w:p w14:paraId="666E02B6">
            <w:pPr>
              <w:adjustRightInd w:val="0"/>
              <w:snapToGrid w:val="0"/>
              <w:jc w:val="center"/>
              <w:rPr>
                <w:rFonts w:ascii="仿宋_GB2312" w:hAnsi="仿宋_GB2312" w:eastAsia="仿宋_GB2312" w:cs="仿宋_GB2312"/>
                <w:sz w:val="28"/>
                <w:szCs w:val="28"/>
              </w:rPr>
            </w:pPr>
            <w:bookmarkStart w:id="0" w:name="_GoBack"/>
            <w:bookmarkEnd w:id="0"/>
          </w:p>
        </w:tc>
      </w:tr>
      <w:tr w14:paraId="65E7A1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994" w:type="dxa"/>
            <w:tcBorders>
              <w:top w:val="single" w:color="auto" w:sz="4" w:space="0"/>
              <w:left w:val="single" w:color="auto" w:sz="4" w:space="0"/>
              <w:bottom w:val="single" w:color="auto" w:sz="4" w:space="0"/>
              <w:right w:val="single" w:color="auto" w:sz="4" w:space="0"/>
            </w:tcBorders>
            <w:noWrap w:val="0"/>
            <w:vAlign w:val="center"/>
          </w:tcPr>
          <w:p w14:paraId="6062DFC2">
            <w:pPr>
              <w:adjustRightInd w:val="0"/>
              <w:snapToGrid w:val="0"/>
              <w:jc w:val="center"/>
              <w:rPr>
                <w:rFonts w:ascii="仿宋_GB2312" w:hAnsi="仿宋_GB2312" w:eastAsia="仿宋_GB2312" w:cs="仿宋_GB2312"/>
                <w:sz w:val="28"/>
                <w:szCs w:val="28"/>
              </w:rPr>
            </w:pPr>
            <w:r>
              <w:rPr>
                <w:rFonts w:ascii="仿宋_GB2312" w:hAnsi="仿宋_GB2312" w:eastAsia="仿宋_GB2312" w:cs="仿宋_GB2312"/>
                <w:sz w:val="28"/>
                <w:szCs w:val="28"/>
              </w:rPr>
              <w:t>法人代表</w:t>
            </w:r>
          </w:p>
        </w:tc>
        <w:tc>
          <w:tcPr>
            <w:tcW w:w="2625" w:type="dxa"/>
            <w:tcBorders>
              <w:top w:val="single" w:color="auto" w:sz="4" w:space="0"/>
              <w:left w:val="single" w:color="auto" w:sz="4" w:space="0"/>
              <w:bottom w:val="single" w:color="auto" w:sz="4" w:space="0"/>
              <w:right w:val="single" w:color="auto" w:sz="4" w:space="0"/>
            </w:tcBorders>
            <w:noWrap w:val="0"/>
            <w:vAlign w:val="center"/>
          </w:tcPr>
          <w:p w14:paraId="2DF29F96">
            <w:pPr>
              <w:adjustRightInd w:val="0"/>
              <w:snapToGrid w:val="0"/>
              <w:jc w:val="center"/>
              <w:rPr>
                <w:rFonts w:ascii="仿宋_GB2312" w:hAnsi="仿宋_GB2312" w:eastAsia="仿宋_GB2312" w:cs="仿宋_GB2312"/>
                <w:sz w:val="28"/>
                <w:szCs w:val="28"/>
              </w:rPr>
            </w:pPr>
          </w:p>
        </w:tc>
        <w:tc>
          <w:tcPr>
            <w:tcW w:w="1688" w:type="dxa"/>
            <w:tcBorders>
              <w:top w:val="single" w:color="auto" w:sz="4" w:space="0"/>
              <w:left w:val="single" w:color="auto" w:sz="4" w:space="0"/>
              <w:bottom w:val="single" w:color="auto" w:sz="4" w:space="0"/>
              <w:right w:val="single" w:color="auto" w:sz="4" w:space="0"/>
            </w:tcBorders>
            <w:noWrap w:val="0"/>
            <w:vAlign w:val="center"/>
          </w:tcPr>
          <w:p w14:paraId="7DC7F69C">
            <w:pPr>
              <w:adjustRightInd w:val="0"/>
              <w:snapToGrid w:val="0"/>
              <w:jc w:val="center"/>
              <w:rPr>
                <w:rFonts w:ascii="仿宋_GB2312" w:hAnsi="仿宋_GB2312" w:eastAsia="仿宋_GB2312" w:cs="仿宋_GB2312"/>
                <w:sz w:val="28"/>
                <w:szCs w:val="28"/>
              </w:rPr>
            </w:pPr>
            <w:r>
              <w:rPr>
                <w:rFonts w:ascii="仿宋_GB2312" w:hAnsi="仿宋_GB2312" w:eastAsia="仿宋_GB2312" w:cs="仿宋_GB2312"/>
                <w:sz w:val="28"/>
                <w:szCs w:val="28"/>
              </w:rPr>
              <w:t>联系电话</w:t>
            </w:r>
          </w:p>
        </w:tc>
        <w:tc>
          <w:tcPr>
            <w:tcW w:w="3145" w:type="dxa"/>
            <w:tcBorders>
              <w:top w:val="single" w:color="auto" w:sz="4" w:space="0"/>
              <w:left w:val="single" w:color="auto" w:sz="4" w:space="0"/>
              <w:bottom w:val="single" w:color="auto" w:sz="4" w:space="0"/>
              <w:right w:val="single" w:color="auto" w:sz="4" w:space="0"/>
            </w:tcBorders>
            <w:noWrap w:val="0"/>
            <w:vAlign w:val="center"/>
          </w:tcPr>
          <w:p w14:paraId="2BF6B292">
            <w:pPr>
              <w:adjustRightInd w:val="0"/>
              <w:snapToGrid w:val="0"/>
              <w:jc w:val="center"/>
              <w:rPr>
                <w:rFonts w:ascii="仿宋_GB2312" w:hAnsi="仿宋_GB2312" w:eastAsia="仿宋_GB2312" w:cs="仿宋_GB2312"/>
                <w:sz w:val="28"/>
                <w:szCs w:val="28"/>
              </w:rPr>
            </w:pPr>
          </w:p>
        </w:tc>
      </w:tr>
      <w:tr w14:paraId="6A3467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1994" w:type="dxa"/>
            <w:tcBorders>
              <w:top w:val="single" w:color="auto" w:sz="4" w:space="0"/>
              <w:left w:val="single" w:color="auto" w:sz="4" w:space="0"/>
              <w:bottom w:val="single" w:color="auto" w:sz="4" w:space="0"/>
              <w:right w:val="single" w:color="auto" w:sz="4" w:space="0"/>
            </w:tcBorders>
            <w:noWrap w:val="0"/>
            <w:vAlign w:val="center"/>
          </w:tcPr>
          <w:p w14:paraId="3290988B">
            <w:pPr>
              <w:adjustRightInd w:val="0"/>
              <w:snapToGrid w:val="0"/>
              <w:jc w:val="center"/>
              <w:rPr>
                <w:rFonts w:ascii="仿宋_GB2312" w:hAnsi="仿宋_GB2312" w:eastAsia="仿宋_GB2312" w:cs="仿宋_GB2312"/>
                <w:sz w:val="28"/>
                <w:szCs w:val="28"/>
              </w:rPr>
            </w:pPr>
            <w:r>
              <w:rPr>
                <w:rFonts w:ascii="仿宋_GB2312" w:hAnsi="仿宋_GB2312" w:eastAsia="仿宋_GB2312" w:cs="仿宋_GB2312"/>
                <w:sz w:val="28"/>
                <w:szCs w:val="28"/>
              </w:rPr>
              <w:t>联系人</w:t>
            </w:r>
          </w:p>
        </w:tc>
        <w:tc>
          <w:tcPr>
            <w:tcW w:w="2625" w:type="dxa"/>
            <w:tcBorders>
              <w:top w:val="single" w:color="auto" w:sz="4" w:space="0"/>
              <w:left w:val="single" w:color="auto" w:sz="4" w:space="0"/>
              <w:bottom w:val="single" w:color="auto" w:sz="4" w:space="0"/>
              <w:right w:val="single" w:color="auto" w:sz="4" w:space="0"/>
            </w:tcBorders>
            <w:noWrap w:val="0"/>
            <w:vAlign w:val="center"/>
          </w:tcPr>
          <w:p w14:paraId="353FD2E2">
            <w:pPr>
              <w:adjustRightInd w:val="0"/>
              <w:snapToGrid w:val="0"/>
              <w:jc w:val="center"/>
              <w:rPr>
                <w:rFonts w:ascii="仿宋_GB2312" w:hAnsi="仿宋_GB2312" w:eastAsia="仿宋_GB2312" w:cs="仿宋_GB2312"/>
                <w:sz w:val="28"/>
                <w:szCs w:val="28"/>
              </w:rPr>
            </w:pPr>
          </w:p>
        </w:tc>
        <w:tc>
          <w:tcPr>
            <w:tcW w:w="1688" w:type="dxa"/>
            <w:tcBorders>
              <w:top w:val="single" w:color="auto" w:sz="4" w:space="0"/>
              <w:left w:val="single" w:color="auto" w:sz="4" w:space="0"/>
              <w:bottom w:val="single" w:color="auto" w:sz="4" w:space="0"/>
              <w:right w:val="single" w:color="auto" w:sz="4" w:space="0"/>
            </w:tcBorders>
            <w:noWrap w:val="0"/>
            <w:vAlign w:val="center"/>
          </w:tcPr>
          <w:p w14:paraId="1C7E0830">
            <w:pPr>
              <w:adjustRightInd w:val="0"/>
              <w:snapToGrid w:val="0"/>
              <w:ind w:firstLine="210"/>
              <w:jc w:val="center"/>
              <w:rPr>
                <w:rFonts w:ascii="仿宋_GB2312" w:hAnsi="仿宋_GB2312" w:eastAsia="仿宋_GB2312" w:cs="仿宋_GB2312"/>
                <w:sz w:val="28"/>
                <w:szCs w:val="28"/>
              </w:rPr>
            </w:pPr>
            <w:r>
              <w:rPr>
                <w:rFonts w:ascii="仿宋_GB2312" w:hAnsi="仿宋_GB2312" w:eastAsia="仿宋_GB2312" w:cs="仿宋_GB2312"/>
                <w:sz w:val="28"/>
                <w:szCs w:val="28"/>
              </w:rPr>
              <w:t>联系电话</w:t>
            </w:r>
          </w:p>
        </w:tc>
        <w:tc>
          <w:tcPr>
            <w:tcW w:w="3145" w:type="dxa"/>
            <w:tcBorders>
              <w:top w:val="single" w:color="auto" w:sz="4" w:space="0"/>
              <w:left w:val="single" w:color="auto" w:sz="4" w:space="0"/>
              <w:bottom w:val="single" w:color="auto" w:sz="4" w:space="0"/>
              <w:right w:val="single" w:color="auto" w:sz="4" w:space="0"/>
            </w:tcBorders>
            <w:noWrap w:val="0"/>
            <w:vAlign w:val="center"/>
          </w:tcPr>
          <w:p w14:paraId="572923EF">
            <w:pPr>
              <w:adjustRightInd w:val="0"/>
              <w:snapToGrid w:val="0"/>
              <w:jc w:val="center"/>
              <w:rPr>
                <w:rFonts w:ascii="仿宋_GB2312" w:hAnsi="仿宋_GB2312" w:eastAsia="仿宋_GB2312" w:cs="仿宋_GB2312"/>
                <w:sz w:val="28"/>
                <w:szCs w:val="28"/>
              </w:rPr>
            </w:pPr>
          </w:p>
        </w:tc>
      </w:tr>
      <w:tr w14:paraId="1E2201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63" w:hRule="atLeast"/>
          <w:jc w:val="center"/>
        </w:trPr>
        <w:tc>
          <w:tcPr>
            <w:tcW w:w="1994" w:type="dxa"/>
            <w:tcBorders>
              <w:top w:val="single" w:color="auto" w:sz="4" w:space="0"/>
              <w:left w:val="single" w:color="auto" w:sz="4" w:space="0"/>
              <w:bottom w:val="single" w:color="auto" w:sz="4" w:space="0"/>
              <w:right w:val="single" w:color="auto" w:sz="4" w:space="0"/>
            </w:tcBorders>
            <w:noWrap w:val="0"/>
            <w:vAlign w:val="center"/>
          </w:tcPr>
          <w:p w14:paraId="4D926C97">
            <w:pPr>
              <w:adjustRightInd w:val="0"/>
              <w:snapToGrid w:val="0"/>
              <w:jc w:val="center"/>
              <w:rPr>
                <w:rFonts w:ascii="仿宋_GB2312" w:hAnsi="仿宋_GB2312" w:eastAsia="仿宋_GB2312" w:cs="仿宋_GB2312"/>
                <w:sz w:val="28"/>
                <w:szCs w:val="28"/>
              </w:rPr>
            </w:pPr>
            <w:r>
              <w:rPr>
                <w:rFonts w:ascii="仿宋_GB2312" w:hAnsi="仿宋_GB2312" w:eastAsia="仿宋_GB2312" w:cs="仿宋_GB2312"/>
                <w:sz w:val="28"/>
                <w:szCs w:val="28"/>
              </w:rPr>
              <w:t>申报项目简介</w:t>
            </w:r>
          </w:p>
        </w:tc>
        <w:tc>
          <w:tcPr>
            <w:tcW w:w="7458" w:type="dxa"/>
            <w:gridSpan w:val="3"/>
            <w:tcBorders>
              <w:top w:val="single" w:color="auto" w:sz="4" w:space="0"/>
              <w:left w:val="single" w:color="auto" w:sz="4" w:space="0"/>
              <w:bottom w:val="single" w:color="auto" w:sz="4" w:space="0"/>
              <w:right w:val="single" w:color="auto" w:sz="4" w:space="0"/>
            </w:tcBorders>
            <w:noWrap w:val="0"/>
            <w:vAlign w:val="top"/>
          </w:tcPr>
          <w:p w14:paraId="485139BD">
            <w:pPr>
              <w:adjustRightInd w:val="0"/>
              <w:snapToGrid w:val="0"/>
              <w:rPr>
                <w:rFonts w:ascii="仿宋_GB2312" w:hAnsi="仿宋_GB2312" w:eastAsia="仿宋_GB2312" w:cs="仿宋_GB2312"/>
                <w:sz w:val="28"/>
                <w:szCs w:val="28"/>
              </w:rPr>
            </w:pPr>
            <w:r>
              <w:rPr>
                <w:rFonts w:ascii="仿宋_GB2312" w:hAnsi="仿宋_GB2312" w:eastAsia="仿宋_GB2312" w:cs="仿宋_GB2312"/>
                <w:sz w:val="28"/>
                <w:szCs w:val="28"/>
              </w:rPr>
              <w:t>（500字以内，包括企业、项目、产品或服务等与申报项目内容有关的基本情况简介，第三方专项财务审计报告、发票等其他材料附后）</w:t>
            </w:r>
          </w:p>
        </w:tc>
      </w:tr>
      <w:tr w14:paraId="04D03D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5" w:hRule="atLeast"/>
          <w:jc w:val="center"/>
        </w:trPr>
        <w:tc>
          <w:tcPr>
            <w:tcW w:w="9452" w:type="dxa"/>
            <w:gridSpan w:val="4"/>
            <w:tcBorders>
              <w:top w:val="single" w:color="auto" w:sz="4" w:space="0"/>
              <w:left w:val="single" w:color="auto" w:sz="4" w:space="0"/>
              <w:bottom w:val="single" w:color="auto" w:sz="4" w:space="0"/>
              <w:right w:val="single" w:color="auto" w:sz="4" w:space="0"/>
            </w:tcBorders>
            <w:noWrap w:val="0"/>
            <w:vAlign w:val="center"/>
          </w:tcPr>
          <w:p w14:paraId="78B12F61">
            <w:pPr>
              <w:widowControl/>
              <w:snapToGrid w:val="0"/>
              <w:spacing w:line="440" w:lineRule="exact"/>
              <w:rPr>
                <w:rFonts w:ascii="仿宋_GB2312" w:hAnsi="仿宋_GB2312" w:eastAsia="仿宋_GB2312" w:cs="仿宋_GB2312"/>
                <w:sz w:val="28"/>
                <w:szCs w:val="28"/>
              </w:rPr>
            </w:pPr>
            <w:r>
              <w:rPr>
                <w:rFonts w:ascii="仿宋_GB2312" w:hAnsi="仿宋_GB2312" w:eastAsia="仿宋_GB2312" w:cs="仿宋_GB2312"/>
                <w:sz w:val="28"/>
                <w:szCs w:val="28"/>
              </w:rPr>
              <w:t>单位申明：</w:t>
            </w:r>
          </w:p>
          <w:p w14:paraId="0351DAD6">
            <w:pPr>
              <w:widowControl/>
              <w:snapToGrid w:val="0"/>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1.本单位管理规范，依法纳税、依法缴纳社保，近三年未发生重大安全、环保、质量事故，未列入失信名单。</w:t>
            </w:r>
          </w:p>
          <w:p w14:paraId="427403E2">
            <w:pPr>
              <w:widowControl/>
              <w:snapToGrid w:val="0"/>
              <w:spacing w:line="44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2.本单位自愿申报，对所申报内容的真实性、准确性负责。</w:t>
            </w:r>
          </w:p>
          <w:p w14:paraId="50EF0AAF">
            <w:pPr>
              <w:pStyle w:val="2"/>
              <w:snapToGrid w:val="0"/>
              <w:spacing w:after="0" w:line="440" w:lineRule="exact"/>
              <w:ind w:firstLine="560" w:firstLineChars="200"/>
              <w:rPr>
                <w:rFonts w:eastAsia="宋体" w:cs="Times New Roman"/>
                <w:sz w:val="28"/>
                <w:szCs w:val="28"/>
              </w:rPr>
            </w:pPr>
            <w:r>
              <w:rPr>
                <w:rFonts w:ascii="仿宋_GB2312" w:hAnsi="仿宋_GB2312" w:eastAsia="仿宋_GB2312" w:cs="仿宋_GB2312"/>
                <w:sz w:val="28"/>
                <w:szCs w:val="28"/>
              </w:rPr>
              <w:t>*3.申请汽车检测机构营收上台阶补助的单位，郑重承诺符合“首次”达到营收数额要求。</w:t>
            </w:r>
          </w:p>
          <w:p w14:paraId="03293E20">
            <w:pPr>
              <w:adjustRightInd w:val="0"/>
              <w:snapToGrid w:val="0"/>
              <w:rPr>
                <w:rFonts w:ascii="仿宋_GB2312" w:hAnsi="仿宋_GB2312" w:eastAsia="仿宋_GB2312" w:cs="仿宋_GB2312"/>
                <w:sz w:val="28"/>
                <w:szCs w:val="28"/>
              </w:rPr>
            </w:pPr>
          </w:p>
          <w:p w14:paraId="324C13A1">
            <w:pPr>
              <w:adjustRightInd w:val="0"/>
              <w:snapToGrid w:val="0"/>
              <w:spacing w:line="440" w:lineRule="exact"/>
              <w:ind w:firstLine="560"/>
              <w:jc w:val="center"/>
              <w:rPr>
                <w:rFonts w:ascii="仿宋_GB2312" w:hAnsi="仿宋_GB2312" w:eastAsia="仿宋_GB2312" w:cs="仿宋_GB2312"/>
                <w:sz w:val="28"/>
                <w:szCs w:val="28"/>
              </w:rPr>
            </w:pPr>
            <w:r>
              <w:rPr>
                <w:rFonts w:ascii="仿宋_GB2312" w:hAnsi="仿宋_GB2312" w:eastAsia="仿宋_GB2312" w:cs="仿宋_GB2312"/>
                <w:sz w:val="28"/>
                <w:szCs w:val="28"/>
              </w:rPr>
              <w:t xml:space="preserve">  法人代表（签字）：</w:t>
            </w:r>
          </w:p>
          <w:p w14:paraId="361CC4A5">
            <w:pPr>
              <w:adjustRightInd w:val="0"/>
              <w:snapToGrid w:val="0"/>
              <w:spacing w:line="440" w:lineRule="exact"/>
              <w:ind w:firstLine="560"/>
              <w:jc w:val="center"/>
              <w:rPr>
                <w:rFonts w:ascii="仿宋_GB2312" w:hAnsi="仿宋_GB2312" w:eastAsia="仿宋_GB2312" w:cs="仿宋_GB2312"/>
                <w:sz w:val="28"/>
                <w:szCs w:val="28"/>
              </w:rPr>
            </w:pPr>
            <w:r>
              <w:rPr>
                <w:rFonts w:ascii="仿宋_GB2312" w:hAnsi="仿宋_GB2312" w:eastAsia="仿宋_GB2312" w:cs="仿宋_GB2312"/>
                <w:sz w:val="28"/>
                <w:szCs w:val="28"/>
              </w:rPr>
              <w:t xml:space="preserve">  单位名称（盖章）：</w:t>
            </w:r>
          </w:p>
          <w:p w14:paraId="22360209">
            <w:pPr>
              <w:pStyle w:val="2"/>
              <w:snapToGrid w:val="0"/>
              <w:spacing w:after="0" w:line="440" w:lineRule="exact"/>
              <w:rPr>
                <w:rFonts w:ascii="仿宋_GB2312" w:hAnsi="仿宋_GB2312" w:eastAsia="仿宋_GB2312" w:cs="仿宋_GB2312"/>
                <w:sz w:val="28"/>
                <w:szCs w:val="28"/>
              </w:rPr>
            </w:pPr>
            <w:r>
              <w:rPr>
                <w:rFonts w:ascii="仿宋_GB2312" w:hAnsi="仿宋_GB2312" w:eastAsia="仿宋_GB2312" w:cs="仿宋_GB2312"/>
                <w:sz w:val="28"/>
                <w:szCs w:val="28"/>
              </w:rPr>
              <w:t xml:space="preserve">                              年   月   日</w:t>
            </w:r>
          </w:p>
        </w:tc>
      </w:tr>
    </w:tbl>
    <w:p w14:paraId="35DECEE0">
      <w:pPr>
        <w:pStyle w:val="4"/>
        <w:ind w:left="0"/>
        <w:rPr>
          <w:rFonts w:hint="eastAsia" w:hAnsi="黑体" w:cs="黑体"/>
          <w:shd w:val="clear" w:color="auto" w:fill="FFFFFF"/>
        </w:rPr>
        <w:sectPr>
          <w:footerReference r:id="rId6" w:type="default"/>
          <w:pgSz w:w="11906" w:h="16838"/>
          <w:pgMar w:top="2098" w:right="1474" w:bottom="1814" w:left="1587" w:header="720" w:footer="1020" w:gutter="0"/>
          <w:cols w:space="720" w:num="1"/>
          <w:docGrid w:type="lines" w:linePitch="315" w:charSpace="0"/>
        </w:sectPr>
      </w:pPr>
    </w:p>
    <w:p w14:paraId="1947ED9F">
      <w:pPr>
        <w:pStyle w:val="4"/>
        <w:spacing w:after="157" w:afterLines="50"/>
        <w:ind w:left="1" w:leftChars="-53" w:hanging="112" w:hangingChars="35"/>
        <w:rPr>
          <w:rFonts w:hint="eastAsia" w:hAnsi="黑体" w:cs="黑体"/>
          <w:shd w:val="clear" w:color="auto" w:fill="FFFFFF"/>
        </w:rPr>
      </w:pPr>
      <w:r>
        <w:rPr>
          <w:rFonts w:hint="eastAsia" w:hAnsi="黑体" w:cs="黑体"/>
          <w:shd w:val="clear" w:color="auto" w:fill="FFFFFF"/>
        </w:rPr>
        <w:t>附件2</w:t>
      </w:r>
    </w:p>
    <w:p w14:paraId="42DF0457">
      <w:pPr>
        <w:adjustRightInd w:val="0"/>
        <w:snapToGrid w:val="0"/>
        <w:spacing w:after="157" w:afterLines="50"/>
        <w:ind w:left="4800" w:hanging="4800" w:hangingChars="1200"/>
        <w:jc w:val="center"/>
        <w:rPr>
          <w:rFonts w:hint="eastAsia" w:ascii="方正小标宋简体" w:hAnsi="创艺简标宋" w:eastAsia="方正小标宋简体" w:cs="创艺简标宋"/>
          <w:sz w:val="40"/>
          <w:szCs w:val="40"/>
        </w:rPr>
      </w:pPr>
      <w:r>
        <w:rPr>
          <w:rFonts w:hint="eastAsia" w:ascii="方正小标宋简体" w:hAnsi="创艺简标宋" w:eastAsia="方正小标宋简体" w:cs="创艺简标宋"/>
          <w:sz w:val="40"/>
          <w:szCs w:val="40"/>
        </w:rPr>
        <w:t>202</w:t>
      </w:r>
      <w:r>
        <w:rPr>
          <w:rFonts w:hint="eastAsia" w:ascii="方正小标宋简体" w:hAnsi="创艺简标宋" w:eastAsia="方正小标宋简体" w:cs="创艺简标宋"/>
          <w:sz w:val="40"/>
          <w:szCs w:val="40"/>
          <w:lang w:val="en-US" w:eastAsia="zh-CN"/>
        </w:rPr>
        <w:t>4</w:t>
      </w:r>
      <w:r>
        <w:rPr>
          <w:rFonts w:hint="eastAsia" w:ascii="方正小标宋简体" w:hAnsi="创艺简标宋" w:eastAsia="方正小标宋简体" w:cs="创艺简标宋"/>
          <w:sz w:val="40"/>
          <w:szCs w:val="40"/>
        </w:rPr>
        <w:t>年汽车及零部件检测发票清单</w:t>
      </w:r>
    </w:p>
    <w:p w14:paraId="32537B13">
      <w:pPr>
        <w:pStyle w:val="2"/>
        <w:spacing w:after="31" w:afterLines="10"/>
        <w:ind w:firstLine="140" w:firstLineChars="50"/>
        <w:rPr>
          <w:rFonts w:hint="eastAsia" w:ascii="仿宋_GB2312" w:hAnsi="仿宋_GB2312" w:eastAsia="仿宋_GB2312" w:cs="仿宋_GB2312"/>
          <w:sz w:val="28"/>
          <w:szCs w:val="28"/>
        </w:rPr>
      </w:pPr>
      <w:r>
        <w:rPr>
          <w:rFonts w:hint="eastAsia" w:ascii="仿宋_GB2312" w:eastAsia="仿宋_GB2312"/>
          <w:sz w:val="28"/>
          <w:szCs w:val="28"/>
        </w:rPr>
        <w:t>填表单位（盖章）：</w:t>
      </w:r>
      <w:r>
        <w:rPr>
          <w:rFonts w:hint="eastAsia" w:ascii="仿宋_GB2312" w:eastAsia="仿宋_GB2312"/>
          <w:sz w:val="28"/>
          <w:szCs w:val="28"/>
          <w:u w:val="single"/>
        </w:rPr>
        <w:t xml:space="preserve">                   </w:t>
      </w:r>
    </w:p>
    <w:tbl>
      <w:tblPr>
        <w:tblStyle w:val="6"/>
        <w:tblW w:w="131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7"/>
        <w:gridCol w:w="1822"/>
        <w:gridCol w:w="1822"/>
        <w:gridCol w:w="1822"/>
        <w:gridCol w:w="1822"/>
        <w:gridCol w:w="3734"/>
        <w:gridCol w:w="1058"/>
      </w:tblGrid>
      <w:tr w14:paraId="086C5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7" w:type="dxa"/>
            <w:noWrap w:val="0"/>
            <w:vAlign w:val="center"/>
          </w:tcPr>
          <w:p w14:paraId="2DA0EF71">
            <w:pPr>
              <w:snapToGrid w:val="0"/>
              <w:jc w:val="center"/>
              <w:rPr>
                <w:rFonts w:ascii="黑体" w:hAnsi="黑体" w:eastAsia="黑体" w:cs="仿宋_GB2312"/>
                <w:sz w:val="28"/>
                <w:szCs w:val="28"/>
              </w:rPr>
            </w:pPr>
            <w:r>
              <w:rPr>
                <w:rFonts w:ascii="黑体" w:hAnsi="黑体" w:eastAsia="黑体" w:cs="仿宋_GB2312"/>
                <w:sz w:val="28"/>
                <w:szCs w:val="28"/>
              </w:rPr>
              <w:t>序号</w:t>
            </w:r>
          </w:p>
        </w:tc>
        <w:tc>
          <w:tcPr>
            <w:tcW w:w="1822" w:type="dxa"/>
            <w:noWrap w:val="0"/>
            <w:vAlign w:val="center"/>
          </w:tcPr>
          <w:p w14:paraId="6A063438">
            <w:pPr>
              <w:snapToGrid w:val="0"/>
              <w:jc w:val="center"/>
              <w:rPr>
                <w:rFonts w:ascii="黑体" w:hAnsi="黑体" w:eastAsia="黑体" w:cs="仿宋_GB2312"/>
                <w:sz w:val="28"/>
                <w:szCs w:val="28"/>
              </w:rPr>
            </w:pPr>
            <w:r>
              <w:rPr>
                <w:rFonts w:ascii="黑体" w:hAnsi="黑体" w:eastAsia="黑体" w:cs="仿宋_GB2312"/>
                <w:sz w:val="28"/>
                <w:szCs w:val="28"/>
              </w:rPr>
              <w:t>发票内容</w:t>
            </w:r>
          </w:p>
        </w:tc>
        <w:tc>
          <w:tcPr>
            <w:tcW w:w="1822" w:type="dxa"/>
            <w:noWrap w:val="0"/>
            <w:vAlign w:val="center"/>
          </w:tcPr>
          <w:p w14:paraId="6FB8144D">
            <w:pPr>
              <w:snapToGrid w:val="0"/>
              <w:jc w:val="center"/>
              <w:rPr>
                <w:rFonts w:ascii="黑体" w:hAnsi="黑体" w:eastAsia="黑体" w:cs="仿宋_GB2312"/>
                <w:sz w:val="28"/>
                <w:szCs w:val="28"/>
              </w:rPr>
            </w:pPr>
            <w:r>
              <w:rPr>
                <w:rFonts w:ascii="黑体" w:hAnsi="黑体" w:eastAsia="黑体" w:cs="仿宋_GB2312"/>
                <w:sz w:val="28"/>
                <w:szCs w:val="28"/>
              </w:rPr>
              <w:t>客户名称</w:t>
            </w:r>
          </w:p>
        </w:tc>
        <w:tc>
          <w:tcPr>
            <w:tcW w:w="1822" w:type="dxa"/>
            <w:noWrap w:val="0"/>
            <w:vAlign w:val="center"/>
          </w:tcPr>
          <w:p w14:paraId="5799564F">
            <w:pPr>
              <w:snapToGrid w:val="0"/>
              <w:jc w:val="center"/>
              <w:rPr>
                <w:rFonts w:ascii="黑体" w:hAnsi="黑体" w:eastAsia="黑体" w:cs="仿宋_GB2312"/>
                <w:sz w:val="28"/>
                <w:szCs w:val="28"/>
              </w:rPr>
            </w:pPr>
            <w:r>
              <w:rPr>
                <w:rFonts w:ascii="黑体" w:hAnsi="黑体" w:eastAsia="黑体" w:cs="仿宋_GB2312"/>
                <w:sz w:val="28"/>
                <w:szCs w:val="28"/>
              </w:rPr>
              <w:t>开票日期</w:t>
            </w:r>
          </w:p>
        </w:tc>
        <w:tc>
          <w:tcPr>
            <w:tcW w:w="1822" w:type="dxa"/>
            <w:noWrap w:val="0"/>
            <w:vAlign w:val="center"/>
          </w:tcPr>
          <w:p w14:paraId="07938E98">
            <w:pPr>
              <w:snapToGrid w:val="0"/>
              <w:jc w:val="center"/>
              <w:rPr>
                <w:rFonts w:ascii="黑体" w:hAnsi="黑体" w:eastAsia="黑体" w:cs="仿宋_GB2312"/>
                <w:sz w:val="28"/>
                <w:szCs w:val="28"/>
              </w:rPr>
            </w:pPr>
            <w:r>
              <w:rPr>
                <w:rFonts w:ascii="黑体" w:hAnsi="黑体" w:eastAsia="黑体" w:cs="仿宋_GB2312"/>
                <w:sz w:val="28"/>
                <w:szCs w:val="28"/>
              </w:rPr>
              <w:t>发票号码</w:t>
            </w:r>
          </w:p>
        </w:tc>
        <w:tc>
          <w:tcPr>
            <w:tcW w:w="3734" w:type="dxa"/>
            <w:noWrap w:val="0"/>
            <w:vAlign w:val="center"/>
          </w:tcPr>
          <w:p w14:paraId="3525183E">
            <w:pPr>
              <w:snapToGrid w:val="0"/>
              <w:jc w:val="center"/>
              <w:rPr>
                <w:rFonts w:ascii="黑体" w:hAnsi="黑体" w:eastAsia="黑体" w:cs="仿宋_GB2312"/>
                <w:sz w:val="28"/>
                <w:szCs w:val="28"/>
              </w:rPr>
            </w:pPr>
            <w:r>
              <w:rPr>
                <w:rFonts w:ascii="黑体" w:hAnsi="黑体" w:eastAsia="黑体" w:cs="仿宋_GB2312"/>
                <w:sz w:val="28"/>
                <w:szCs w:val="28"/>
              </w:rPr>
              <w:t>发票金额（不含税）</w:t>
            </w:r>
          </w:p>
        </w:tc>
        <w:tc>
          <w:tcPr>
            <w:tcW w:w="1058" w:type="dxa"/>
            <w:noWrap w:val="0"/>
            <w:vAlign w:val="center"/>
          </w:tcPr>
          <w:p w14:paraId="33A6B558">
            <w:pPr>
              <w:snapToGrid w:val="0"/>
              <w:jc w:val="center"/>
              <w:rPr>
                <w:rFonts w:ascii="黑体" w:hAnsi="黑体" w:eastAsia="黑体" w:cs="仿宋_GB2312"/>
                <w:sz w:val="28"/>
                <w:szCs w:val="28"/>
              </w:rPr>
            </w:pPr>
            <w:r>
              <w:rPr>
                <w:rFonts w:ascii="黑体" w:hAnsi="黑体" w:eastAsia="黑体" w:cs="仿宋_GB2312"/>
                <w:sz w:val="28"/>
                <w:szCs w:val="28"/>
              </w:rPr>
              <w:t>备注</w:t>
            </w:r>
          </w:p>
        </w:tc>
      </w:tr>
      <w:tr w14:paraId="0471C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7" w:type="dxa"/>
            <w:noWrap w:val="0"/>
            <w:vAlign w:val="center"/>
          </w:tcPr>
          <w:p w14:paraId="0AA34866">
            <w:pPr>
              <w:snapToGrid w:val="0"/>
              <w:jc w:val="center"/>
              <w:rPr>
                <w:rFonts w:ascii="仿宋_GB2312" w:hAnsi="仿宋_GB2312" w:eastAsia="仿宋_GB2312" w:cs="仿宋_GB2312"/>
                <w:sz w:val="28"/>
                <w:szCs w:val="28"/>
              </w:rPr>
            </w:pPr>
          </w:p>
        </w:tc>
        <w:tc>
          <w:tcPr>
            <w:tcW w:w="1822" w:type="dxa"/>
            <w:noWrap w:val="0"/>
            <w:vAlign w:val="center"/>
          </w:tcPr>
          <w:p w14:paraId="5BEE9F01">
            <w:pPr>
              <w:snapToGrid w:val="0"/>
              <w:jc w:val="center"/>
              <w:rPr>
                <w:rFonts w:ascii="仿宋_GB2312" w:hAnsi="仿宋_GB2312" w:eastAsia="仿宋_GB2312" w:cs="仿宋_GB2312"/>
                <w:sz w:val="28"/>
                <w:szCs w:val="28"/>
              </w:rPr>
            </w:pPr>
          </w:p>
        </w:tc>
        <w:tc>
          <w:tcPr>
            <w:tcW w:w="1822" w:type="dxa"/>
            <w:noWrap w:val="0"/>
            <w:vAlign w:val="center"/>
          </w:tcPr>
          <w:p w14:paraId="5BDDEF43">
            <w:pPr>
              <w:snapToGrid w:val="0"/>
              <w:jc w:val="center"/>
              <w:rPr>
                <w:rFonts w:ascii="仿宋_GB2312" w:hAnsi="仿宋_GB2312" w:eastAsia="仿宋_GB2312" w:cs="仿宋_GB2312"/>
                <w:sz w:val="28"/>
                <w:szCs w:val="28"/>
              </w:rPr>
            </w:pPr>
          </w:p>
        </w:tc>
        <w:tc>
          <w:tcPr>
            <w:tcW w:w="1822" w:type="dxa"/>
            <w:noWrap w:val="0"/>
            <w:vAlign w:val="center"/>
          </w:tcPr>
          <w:p w14:paraId="4E9F7B3F">
            <w:pPr>
              <w:snapToGrid w:val="0"/>
              <w:jc w:val="center"/>
              <w:rPr>
                <w:rFonts w:ascii="仿宋_GB2312" w:hAnsi="仿宋_GB2312" w:eastAsia="仿宋_GB2312" w:cs="仿宋_GB2312"/>
                <w:sz w:val="28"/>
                <w:szCs w:val="28"/>
              </w:rPr>
            </w:pPr>
          </w:p>
        </w:tc>
        <w:tc>
          <w:tcPr>
            <w:tcW w:w="1822" w:type="dxa"/>
            <w:noWrap w:val="0"/>
            <w:vAlign w:val="center"/>
          </w:tcPr>
          <w:p w14:paraId="57373F6C">
            <w:pPr>
              <w:snapToGrid w:val="0"/>
              <w:jc w:val="center"/>
              <w:rPr>
                <w:rFonts w:ascii="仿宋_GB2312" w:hAnsi="仿宋_GB2312" w:eastAsia="仿宋_GB2312" w:cs="仿宋_GB2312"/>
                <w:sz w:val="28"/>
                <w:szCs w:val="28"/>
              </w:rPr>
            </w:pPr>
          </w:p>
        </w:tc>
        <w:tc>
          <w:tcPr>
            <w:tcW w:w="3734" w:type="dxa"/>
            <w:noWrap w:val="0"/>
            <w:vAlign w:val="center"/>
          </w:tcPr>
          <w:p w14:paraId="6B516FDA">
            <w:pPr>
              <w:snapToGrid w:val="0"/>
              <w:jc w:val="center"/>
              <w:rPr>
                <w:rFonts w:ascii="仿宋_GB2312" w:hAnsi="仿宋_GB2312" w:eastAsia="仿宋_GB2312" w:cs="仿宋_GB2312"/>
                <w:sz w:val="28"/>
                <w:szCs w:val="28"/>
              </w:rPr>
            </w:pPr>
          </w:p>
        </w:tc>
        <w:tc>
          <w:tcPr>
            <w:tcW w:w="1058" w:type="dxa"/>
            <w:noWrap w:val="0"/>
            <w:vAlign w:val="center"/>
          </w:tcPr>
          <w:p w14:paraId="61F591A8">
            <w:pPr>
              <w:snapToGrid w:val="0"/>
              <w:jc w:val="center"/>
              <w:rPr>
                <w:rFonts w:ascii="仿宋_GB2312" w:hAnsi="仿宋_GB2312" w:eastAsia="仿宋_GB2312" w:cs="仿宋_GB2312"/>
                <w:sz w:val="28"/>
                <w:szCs w:val="28"/>
              </w:rPr>
            </w:pPr>
          </w:p>
        </w:tc>
      </w:tr>
      <w:tr w14:paraId="38DCE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7" w:type="dxa"/>
            <w:noWrap w:val="0"/>
            <w:vAlign w:val="center"/>
          </w:tcPr>
          <w:p w14:paraId="2666E277">
            <w:pPr>
              <w:snapToGrid w:val="0"/>
              <w:jc w:val="center"/>
              <w:rPr>
                <w:rFonts w:ascii="仿宋_GB2312" w:hAnsi="仿宋_GB2312" w:eastAsia="仿宋_GB2312" w:cs="仿宋_GB2312"/>
                <w:sz w:val="28"/>
                <w:szCs w:val="28"/>
              </w:rPr>
            </w:pPr>
          </w:p>
        </w:tc>
        <w:tc>
          <w:tcPr>
            <w:tcW w:w="1822" w:type="dxa"/>
            <w:noWrap w:val="0"/>
            <w:vAlign w:val="center"/>
          </w:tcPr>
          <w:p w14:paraId="1A72214F">
            <w:pPr>
              <w:snapToGrid w:val="0"/>
              <w:jc w:val="center"/>
              <w:rPr>
                <w:rFonts w:ascii="仿宋_GB2312" w:hAnsi="仿宋_GB2312" w:eastAsia="仿宋_GB2312" w:cs="仿宋_GB2312"/>
                <w:sz w:val="28"/>
                <w:szCs w:val="28"/>
              </w:rPr>
            </w:pPr>
          </w:p>
        </w:tc>
        <w:tc>
          <w:tcPr>
            <w:tcW w:w="1822" w:type="dxa"/>
            <w:noWrap w:val="0"/>
            <w:vAlign w:val="center"/>
          </w:tcPr>
          <w:p w14:paraId="0398441E">
            <w:pPr>
              <w:snapToGrid w:val="0"/>
              <w:jc w:val="center"/>
              <w:rPr>
                <w:rFonts w:ascii="仿宋_GB2312" w:hAnsi="仿宋_GB2312" w:eastAsia="仿宋_GB2312" w:cs="仿宋_GB2312"/>
                <w:sz w:val="28"/>
                <w:szCs w:val="28"/>
              </w:rPr>
            </w:pPr>
          </w:p>
        </w:tc>
        <w:tc>
          <w:tcPr>
            <w:tcW w:w="1822" w:type="dxa"/>
            <w:noWrap w:val="0"/>
            <w:vAlign w:val="center"/>
          </w:tcPr>
          <w:p w14:paraId="231AE837">
            <w:pPr>
              <w:snapToGrid w:val="0"/>
              <w:jc w:val="center"/>
              <w:rPr>
                <w:rFonts w:ascii="仿宋_GB2312" w:hAnsi="仿宋_GB2312" w:eastAsia="仿宋_GB2312" w:cs="仿宋_GB2312"/>
                <w:sz w:val="28"/>
                <w:szCs w:val="28"/>
              </w:rPr>
            </w:pPr>
          </w:p>
        </w:tc>
        <w:tc>
          <w:tcPr>
            <w:tcW w:w="1822" w:type="dxa"/>
            <w:noWrap w:val="0"/>
            <w:vAlign w:val="center"/>
          </w:tcPr>
          <w:p w14:paraId="2CC4AF9E">
            <w:pPr>
              <w:snapToGrid w:val="0"/>
              <w:jc w:val="center"/>
              <w:rPr>
                <w:rFonts w:ascii="仿宋_GB2312" w:hAnsi="仿宋_GB2312" w:eastAsia="仿宋_GB2312" w:cs="仿宋_GB2312"/>
                <w:sz w:val="28"/>
                <w:szCs w:val="28"/>
              </w:rPr>
            </w:pPr>
          </w:p>
        </w:tc>
        <w:tc>
          <w:tcPr>
            <w:tcW w:w="3734" w:type="dxa"/>
            <w:noWrap w:val="0"/>
            <w:vAlign w:val="center"/>
          </w:tcPr>
          <w:p w14:paraId="63320B1D">
            <w:pPr>
              <w:snapToGrid w:val="0"/>
              <w:jc w:val="center"/>
              <w:rPr>
                <w:rFonts w:ascii="仿宋_GB2312" w:hAnsi="仿宋_GB2312" w:eastAsia="仿宋_GB2312" w:cs="仿宋_GB2312"/>
                <w:sz w:val="28"/>
                <w:szCs w:val="28"/>
              </w:rPr>
            </w:pPr>
          </w:p>
        </w:tc>
        <w:tc>
          <w:tcPr>
            <w:tcW w:w="1058" w:type="dxa"/>
            <w:noWrap w:val="0"/>
            <w:vAlign w:val="center"/>
          </w:tcPr>
          <w:p w14:paraId="568A8A89">
            <w:pPr>
              <w:snapToGrid w:val="0"/>
              <w:jc w:val="center"/>
              <w:rPr>
                <w:rFonts w:ascii="仿宋_GB2312" w:hAnsi="仿宋_GB2312" w:eastAsia="仿宋_GB2312" w:cs="仿宋_GB2312"/>
                <w:sz w:val="28"/>
                <w:szCs w:val="28"/>
              </w:rPr>
            </w:pPr>
          </w:p>
        </w:tc>
      </w:tr>
      <w:tr w14:paraId="43BFE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7" w:type="dxa"/>
            <w:noWrap w:val="0"/>
            <w:vAlign w:val="center"/>
          </w:tcPr>
          <w:p w14:paraId="1F9699E7">
            <w:pPr>
              <w:snapToGrid w:val="0"/>
              <w:jc w:val="center"/>
              <w:rPr>
                <w:rFonts w:ascii="仿宋_GB2312" w:hAnsi="仿宋_GB2312" w:eastAsia="仿宋_GB2312" w:cs="仿宋_GB2312"/>
                <w:sz w:val="28"/>
                <w:szCs w:val="28"/>
              </w:rPr>
            </w:pPr>
          </w:p>
        </w:tc>
        <w:tc>
          <w:tcPr>
            <w:tcW w:w="1822" w:type="dxa"/>
            <w:noWrap w:val="0"/>
            <w:vAlign w:val="center"/>
          </w:tcPr>
          <w:p w14:paraId="05BBA9F2">
            <w:pPr>
              <w:snapToGrid w:val="0"/>
              <w:jc w:val="center"/>
              <w:rPr>
                <w:rFonts w:ascii="仿宋_GB2312" w:hAnsi="仿宋_GB2312" w:eastAsia="仿宋_GB2312" w:cs="仿宋_GB2312"/>
                <w:sz w:val="28"/>
                <w:szCs w:val="28"/>
              </w:rPr>
            </w:pPr>
          </w:p>
        </w:tc>
        <w:tc>
          <w:tcPr>
            <w:tcW w:w="1822" w:type="dxa"/>
            <w:noWrap w:val="0"/>
            <w:vAlign w:val="center"/>
          </w:tcPr>
          <w:p w14:paraId="16FC14B2">
            <w:pPr>
              <w:snapToGrid w:val="0"/>
              <w:jc w:val="center"/>
              <w:rPr>
                <w:rFonts w:ascii="仿宋_GB2312" w:hAnsi="仿宋_GB2312" w:eastAsia="仿宋_GB2312" w:cs="仿宋_GB2312"/>
                <w:sz w:val="28"/>
                <w:szCs w:val="28"/>
              </w:rPr>
            </w:pPr>
          </w:p>
        </w:tc>
        <w:tc>
          <w:tcPr>
            <w:tcW w:w="1822" w:type="dxa"/>
            <w:noWrap w:val="0"/>
            <w:vAlign w:val="center"/>
          </w:tcPr>
          <w:p w14:paraId="19C1FBC0">
            <w:pPr>
              <w:snapToGrid w:val="0"/>
              <w:jc w:val="center"/>
              <w:rPr>
                <w:rFonts w:ascii="仿宋_GB2312" w:hAnsi="仿宋_GB2312" w:eastAsia="仿宋_GB2312" w:cs="仿宋_GB2312"/>
                <w:sz w:val="28"/>
                <w:szCs w:val="28"/>
              </w:rPr>
            </w:pPr>
          </w:p>
        </w:tc>
        <w:tc>
          <w:tcPr>
            <w:tcW w:w="1822" w:type="dxa"/>
            <w:noWrap w:val="0"/>
            <w:vAlign w:val="center"/>
          </w:tcPr>
          <w:p w14:paraId="032C39C8">
            <w:pPr>
              <w:snapToGrid w:val="0"/>
              <w:jc w:val="center"/>
              <w:rPr>
                <w:rFonts w:ascii="仿宋_GB2312" w:hAnsi="仿宋_GB2312" w:eastAsia="仿宋_GB2312" w:cs="仿宋_GB2312"/>
                <w:sz w:val="28"/>
                <w:szCs w:val="28"/>
              </w:rPr>
            </w:pPr>
          </w:p>
        </w:tc>
        <w:tc>
          <w:tcPr>
            <w:tcW w:w="3734" w:type="dxa"/>
            <w:noWrap w:val="0"/>
            <w:vAlign w:val="center"/>
          </w:tcPr>
          <w:p w14:paraId="3D6BDF18">
            <w:pPr>
              <w:snapToGrid w:val="0"/>
              <w:jc w:val="center"/>
              <w:rPr>
                <w:rFonts w:ascii="仿宋_GB2312" w:hAnsi="仿宋_GB2312" w:eastAsia="仿宋_GB2312" w:cs="仿宋_GB2312"/>
                <w:sz w:val="28"/>
                <w:szCs w:val="28"/>
              </w:rPr>
            </w:pPr>
          </w:p>
        </w:tc>
        <w:tc>
          <w:tcPr>
            <w:tcW w:w="1058" w:type="dxa"/>
            <w:noWrap w:val="0"/>
            <w:vAlign w:val="center"/>
          </w:tcPr>
          <w:p w14:paraId="30DFB62C">
            <w:pPr>
              <w:snapToGrid w:val="0"/>
              <w:jc w:val="center"/>
              <w:rPr>
                <w:rFonts w:ascii="仿宋_GB2312" w:hAnsi="仿宋_GB2312" w:eastAsia="仿宋_GB2312" w:cs="仿宋_GB2312"/>
                <w:sz w:val="28"/>
                <w:szCs w:val="28"/>
              </w:rPr>
            </w:pPr>
          </w:p>
        </w:tc>
      </w:tr>
    </w:tbl>
    <w:p w14:paraId="0DFC15D5">
      <w:pPr>
        <w:pStyle w:val="2"/>
        <w:rPr>
          <w:rFonts w:hint="eastAsia" w:ascii="黑体" w:hAnsi="黑体" w:eastAsia="黑体" w:cs="黑体"/>
          <w:snapToGrid w:val="0"/>
          <w:spacing w:val="-4"/>
          <w:kern w:val="21"/>
          <w:sz w:val="32"/>
          <w:szCs w:val="32"/>
          <w:shd w:val="clear" w:color="auto" w:fill="FFFFFF"/>
        </w:rPr>
      </w:pPr>
    </w:p>
    <w:p w14:paraId="7B98E33A">
      <w:pPr>
        <w:pStyle w:val="2"/>
        <w:rPr>
          <w:rFonts w:hint="eastAsia" w:ascii="黑体" w:hAnsi="黑体" w:eastAsia="黑体" w:cs="黑体"/>
          <w:snapToGrid w:val="0"/>
          <w:spacing w:val="-4"/>
          <w:kern w:val="21"/>
          <w:sz w:val="32"/>
          <w:szCs w:val="32"/>
          <w:shd w:val="clear" w:color="auto" w:fill="FFFFFF"/>
        </w:rPr>
      </w:pPr>
    </w:p>
    <w:p w14:paraId="3BFC6D5E">
      <w:pPr>
        <w:pStyle w:val="2"/>
        <w:rPr>
          <w:rFonts w:hint="eastAsia" w:ascii="黑体" w:hAnsi="黑体" w:eastAsia="黑体" w:cs="黑体"/>
          <w:snapToGrid w:val="0"/>
          <w:spacing w:val="-4"/>
          <w:kern w:val="21"/>
          <w:sz w:val="32"/>
          <w:szCs w:val="32"/>
          <w:shd w:val="clear" w:color="auto" w:fill="FFFFFF"/>
        </w:rPr>
      </w:pPr>
    </w:p>
    <w:p w14:paraId="553A5CC0">
      <w:pPr>
        <w:pStyle w:val="2"/>
        <w:rPr>
          <w:rFonts w:hint="eastAsia" w:ascii="黑体" w:hAnsi="黑体" w:eastAsia="黑体" w:cs="黑体"/>
          <w:snapToGrid w:val="0"/>
          <w:spacing w:val="-4"/>
          <w:kern w:val="21"/>
          <w:sz w:val="32"/>
          <w:szCs w:val="32"/>
          <w:shd w:val="clear" w:color="auto" w:fill="FFFFFF"/>
        </w:rPr>
      </w:pPr>
    </w:p>
    <w:p w14:paraId="7E7F3A61">
      <w:pPr>
        <w:pStyle w:val="2"/>
        <w:rPr>
          <w:rFonts w:hint="eastAsia" w:ascii="黑体" w:hAnsi="黑体" w:eastAsia="黑体" w:cs="黑体"/>
          <w:snapToGrid w:val="0"/>
          <w:spacing w:val="-4"/>
          <w:kern w:val="21"/>
          <w:sz w:val="32"/>
          <w:szCs w:val="32"/>
          <w:shd w:val="clear" w:color="auto" w:fill="FFFFFF"/>
        </w:rPr>
      </w:pPr>
    </w:p>
    <w:p w14:paraId="32E23EF2">
      <w:pPr>
        <w:pStyle w:val="9"/>
        <w:spacing w:after="315" w:afterLines="100" w:line="580" w:lineRule="exact"/>
        <w:ind w:leftChars="-180" w:hanging="377" w:hangingChars="118"/>
        <w:rPr>
          <w:rFonts w:hint="eastAsia" w:ascii="黑体" w:hAnsi="黑体" w:eastAsia="黑体" w:cs="黑体"/>
          <w:color w:val="000000"/>
          <w:kern w:val="0"/>
          <w:sz w:val="32"/>
          <w:szCs w:val="32"/>
          <w:lang w:bidi="ar"/>
        </w:rPr>
      </w:pPr>
      <w:r>
        <w:rPr>
          <w:rFonts w:hint="eastAsia" w:ascii="黑体" w:hAnsi="黑体" w:eastAsia="黑体" w:cs="黑体"/>
          <w:color w:val="000000"/>
          <w:kern w:val="0"/>
          <w:sz w:val="32"/>
          <w:szCs w:val="32"/>
          <w:lang w:bidi="ar"/>
        </w:rPr>
        <w:t>附件3</w:t>
      </w:r>
    </w:p>
    <w:p w14:paraId="72CB5FE5">
      <w:pPr>
        <w:adjustRightInd w:val="0"/>
        <w:snapToGrid w:val="0"/>
        <w:ind w:left="4800" w:hanging="4800" w:hangingChars="1200"/>
        <w:jc w:val="center"/>
        <w:rPr>
          <w:rFonts w:hint="eastAsia" w:ascii="方正小标宋简体" w:hAnsi="创艺简标宋" w:eastAsia="方正小标宋简体" w:cs="创艺简标宋"/>
          <w:sz w:val="40"/>
          <w:szCs w:val="40"/>
        </w:rPr>
      </w:pPr>
      <w:r>
        <w:rPr>
          <w:rFonts w:hint="eastAsia" w:ascii="方正小标宋简体" w:hAnsi="创艺简标宋" w:eastAsia="方正小标宋简体" w:cs="创艺简标宋"/>
          <w:sz w:val="40"/>
          <w:szCs w:val="40"/>
        </w:rPr>
        <w:t>公共服务平台项目投入明细表</w:t>
      </w:r>
    </w:p>
    <w:p w14:paraId="64D4905C">
      <w:pPr>
        <w:pStyle w:val="2"/>
        <w:spacing w:after="31" w:afterLines="10"/>
        <w:rPr>
          <w:rFonts w:hint="eastAsia" w:ascii="仿宋_GB2312" w:eastAsia="仿宋_GB2312"/>
          <w:sz w:val="28"/>
          <w:szCs w:val="28"/>
        </w:rPr>
      </w:pPr>
      <w:r>
        <w:rPr>
          <w:rFonts w:hint="eastAsia" w:ascii="仿宋_GB2312" w:eastAsia="仿宋_GB2312"/>
          <w:sz w:val="28"/>
          <w:szCs w:val="28"/>
        </w:rPr>
        <w:t>填表单位（盖章）：</w:t>
      </w:r>
      <w:r>
        <w:rPr>
          <w:rFonts w:hint="eastAsia" w:ascii="仿宋_GB2312" w:eastAsia="仿宋_GB2312"/>
          <w:sz w:val="28"/>
          <w:szCs w:val="28"/>
          <w:u w:val="single"/>
        </w:rPr>
        <w:t xml:space="preserve">                   </w:t>
      </w:r>
    </w:p>
    <w:tbl>
      <w:tblPr>
        <w:tblStyle w:val="6"/>
        <w:tblW w:w="13647" w:type="dxa"/>
        <w:jc w:val="center"/>
        <w:tblLayout w:type="fixed"/>
        <w:tblCellMar>
          <w:top w:w="0" w:type="dxa"/>
          <w:left w:w="108" w:type="dxa"/>
          <w:bottom w:w="0" w:type="dxa"/>
          <w:right w:w="108" w:type="dxa"/>
        </w:tblCellMar>
      </w:tblPr>
      <w:tblGrid>
        <w:gridCol w:w="639"/>
        <w:gridCol w:w="790"/>
        <w:gridCol w:w="697"/>
        <w:gridCol w:w="866"/>
        <w:gridCol w:w="456"/>
        <w:gridCol w:w="814"/>
        <w:gridCol w:w="842"/>
        <w:gridCol w:w="943"/>
        <w:gridCol w:w="1022"/>
        <w:gridCol w:w="904"/>
        <w:gridCol w:w="1434"/>
        <w:gridCol w:w="866"/>
        <w:gridCol w:w="1505"/>
        <w:gridCol w:w="716"/>
        <w:gridCol w:w="697"/>
        <w:gridCol w:w="456"/>
      </w:tblGrid>
      <w:tr w14:paraId="06BA9EDD">
        <w:tblPrEx>
          <w:tblCellMar>
            <w:top w:w="0" w:type="dxa"/>
            <w:left w:w="108" w:type="dxa"/>
            <w:bottom w:w="0" w:type="dxa"/>
            <w:right w:w="108" w:type="dxa"/>
          </w:tblCellMar>
        </w:tblPrEx>
        <w:trPr>
          <w:trHeight w:val="1215" w:hRule="atLeast"/>
          <w:jc w:val="center"/>
        </w:trPr>
        <w:tc>
          <w:tcPr>
            <w:tcW w:w="639" w:type="dxa"/>
            <w:tcBorders>
              <w:top w:val="single" w:color="000000" w:sz="4" w:space="0"/>
              <w:left w:val="single" w:color="000000" w:sz="4" w:space="0"/>
              <w:bottom w:val="single" w:color="000000" w:sz="4" w:space="0"/>
              <w:right w:val="single" w:color="000000" w:sz="4" w:space="0"/>
            </w:tcBorders>
            <w:noWrap w:val="0"/>
            <w:vAlign w:val="center"/>
          </w:tcPr>
          <w:p w14:paraId="428115C1">
            <w:pPr>
              <w:snapToGrid w:val="0"/>
              <w:jc w:val="center"/>
              <w:textAlignment w:val="center"/>
              <w:rPr>
                <w:rFonts w:ascii="黑体" w:hAnsi="黑体" w:eastAsia="黑体" w:cs="仿宋_GB2312"/>
                <w:color w:val="000000"/>
                <w:sz w:val="24"/>
              </w:rPr>
            </w:pPr>
            <w:r>
              <w:rPr>
                <w:rFonts w:ascii="黑体" w:hAnsi="黑体" w:eastAsia="黑体" w:cs="仿宋_GB2312"/>
                <w:color w:val="000000"/>
                <w:kern w:val="0"/>
                <w:sz w:val="24"/>
                <w:lang w:bidi="ar"/>
              </w:rPr>
              <w:t>类别</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14:paraId="376F866C">
            <w:pPr>
              <w:snapToGrid w:val="0"/>
              <w:jc w:val="center"/>
              <w:textAlignment w:val="center"/>
              <w:rPr>
                <w:rFonts w:ascii="黑体" w:hAnsi="黑体" w:eastAsia="黑体" w:cs="仿宋_GB2312"/>
                <w:color w:val="000000"/>
                <w:sz w:val="24"/>
              </w:rPr>
            </w:pPr>
            <w:r>
              <w:rPr>
                <w:rFonts w:ascii="黑体" w:hAnsi="黑体" w:eastAsia="黑体" w:cs="仿宋_GB2312"/>
                <w:color w:val="000000"/>
                <w:kern w:val="0"/>
                <w:sz w:val="24"/>
                <w:lang w:bidi="ar"/>
              </w:rPr>
              <w:t>序号</w:t>
            </w:r>
          </w:p>
        </w:tc>
        <w:tc>
          <w:tcPr>
            <w:tcW w:w="697" w:type="dxa"/>
            <w:tcBorders>
              <w:top w:val="single" w:color="000000" w:sz="4" w:space="0"/>
              <w:left w:val="single" w:color="000000" w:sz="4" w:space="0"/>
              <w:bottom w:val="single" w:color="000000" w:sz="4" w:space="0"/>
              <w:right w:val="single" w:color="000000" w:sz="4" w:space="0"/>
            </w:tcBorders>
            <w:noWrap w:val="0"/>
            <w:vAlign w:val="center"/>
          </w:tcPr>
          <w:p w14:paraId="1B0EC97B">
            <w:pPr>
              <w:snapToGrid w:val="0"/>
              <w:jc w:val="center"/>
              <w:textAlignment w:val="center"/>
              <w:rPr>
                <w:rFonts w:ascii="黑体" w:hAnsi="黑体" w:eastAsia="黑体" w:cs="仿宋_GB2312"/>
                <w:color w:val="000000"/>
                <w:sz w:val="24"/>
              </w:rPr>
            </w:pPr>
            <w:r>
              <w:rPr>
                <w:rFonts w:ascii="黑体" w:hAnsi="黑体" w:eastAsia="黑体" w:cs="仿宋_GB2312"/>
                <w:color w:val="000000"/>
                <w:kern w:val="0"/>
                <w:sz w:val="24"/>
                <w:lang w:bidi="ar"/>
              </w:rPr>
              <w:t>项目实际投资内容</w:t>
            </w:r>
          </w:p>
        </w:tc>
        <w:tc>
          <w:tcPr>
            <w:tcW w:w="866" w:type="dxa"/>
            <w:tcBorders>
              <w:top w:val="single" w:color="000000" w:sz="4" w:space="0"/>
              <w:left w:val="single" w:color="000000" w:sz="4" w:space="0"/>
              <w:bottom w:val="single" w:color="000000" w:sz="4" w:space="0"/>
              <w:right w:val="single" w:color="000000" w:sz="4" w:space="0"/>
            </w:tcBorders>
            <w:noWrap w:val="0"/>
            <w:vAlign w:val="center"/>
          </w:tcPr>
          <w:p w14:paraId="7D5E9E8A">
            <w:pPr>
              <w:snapToGrid w:val="0"/>
              <w:jc w:val="center"/>
              <w:textAlignment w:val="center"/>
              <w:rPr>
                <w:rFonts w:ascii="黑体" w:hAnsi="黑体" w:eastAsia="黑体" w:cs="仿宋_GB2312"/>
                <w:color w:val="000000"/>
                <w:sz w:val="24"/>
              </w:rPr>
            </w:pPr>
            <w:r>
              <w:rPr>
                <w:rFonts w:ascii="黑体" w:hAnsi="黑体" w:eastAsia="黑体" w:cs="仿宋_GB2312"/>
                <w:color w:val="000000"/>
                <w:kern w:val="0"/>
                <w:sz w:val="24"/>
                <w:lang w:bidi="ar"/>
              </w:rPr>
              <w:t>设备的规格型号</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14:paraId="04B75589">
            <w:pPr>
              <w:snapToGrid w:val="0"/>
              <w:jc w:val="center"/>
              <w:textAlignment w:val="center"/>
              <w:rPr>
                <w:rFonts w:ascii="黑体" w:hAnsi="黑体" w:eastAsia="黑体" w:cs="仿宋_GB2312"/>
                <w:color w:val="000000"/>
                <w:sz w:val="24"/>
              </w:rPr>
            </w:pPr>
            <w:r>
              <w:rPr>
                <w:rFonts w:ascii="黑体" w:hAnsi="黑体" w:eastAsia="黑体" w:cs="仿宋_GB2312"/>
                <w:color w:val="000000"/>
                <w:kern w:val="0"/>
                <w:sz w:val="24"/>
                <w:lang w:bidi="ar"/>
              </w:rPr>
              <w:t>数量</w:t>
            </w: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08D8DD58">
            <w:pPr>
              <w:snapToGrid w:val="0"/>
              <w:jc w:val="center"/>
              <w:textAlignment w:val="center"/>
              <w:rPr>
                <w:rFonts w:ascii="黑体" w:hAnsi="黑体" w:eastAsia="黑体" w:cs="仿宋_GB2312"/>
                <w:color w:val="000000"/>
                <w:sz w:val="24"/>
              </w:rPr>
            </w:pPr>
            <w:r>
              <w:rPr>
                <w:rFonts w:ascii="黑体" w:hAnsi="黑体" w:eastAsia="黑体" w:cs="仿宋_GB2312"/>
                <w:color w:val="000000"/>
                <w:kern w:val="0"/>
                <w:sz w:val="24"/>
                <w:lang w:bidi="ar"/>
              </w:rPr>
              <w:t>发票入账凭证号</w:t>
            </w:r>
          </w:p>
        </w:tc>
        <w:tc>
          <w:tcPr>
            <w:tcW w:w="842" w:type="dxa"/>
            <w:tcBorders>
              <w:top w:val="single" w:color="000000" w:sz="4" w:space="0"/>
              <w:left w:val="single" w:color="000000" w:sz="4" w:space="0"/>
              <w:bottom w:val="single" w:color="000000" w:sz="4" w:space="0"/>
              <w:right w:val="single" w:color="000000" w:sz="4" w:space="0"/>
            </w:tcBorders>
            <w:noWrap w:val="0"/>
            <w:vAlign w:val="center"/>
          </w:tcPr>
          <w:p w14:paraId="2C6CC8A7">
            <w:pPr>
              <w:snapToGrid w:val="0"/>
              <w:jc w:val="center"/>
              <w:textAlignment w:val="center"/>
              <w:rPr>
                <w:rFonts w:ascii="黑体" w:hAnsi="黑体" w:eastAsia="黑体" w:cs="仿宋_GB2312"/>
                <w:color w:val="000000"/>
                <w:sz w:val="24"/>
              </w:rPr>
            </w:pPr>
            <w:r>
              <w:rPr>
                <w:rFonts w:ascii="黑体" w:hAnsi="黑体" w:eastAsia="黑体" w:cs="仿宋_GB2312"/>
                <w:color w:val="000000"/>
                <w:kern w:val="0"/>
                <w:sz w:val="24"/>
                <w:lang w:bidi="ar"/>
              </w:rPr>
              <w:t>发票的开具时间</w:t>
            </w:r>
          </w:p>
        </w:tc>
        <w:tc>
          <w:tcPr>
            <w:tcW w:w="943" w:type="dxa"/>
            <w:tcBorders>
              <w:top w:val="single" w:color="000000" w:sz="4" w:space="0"/>
              <w:left w:val="single" w:color="000000" w:sz="4" w:space="0"/>
              <w:bottom w:val="single" w:color="000000" w:sz="4" w:space="0"/>
              <w:right w:val="single" w:color="000000" w:sz="4" w:space="0"/>
            </w:tcBorders>
            <w:noWrap w:val="0"/>
            <w:vAlign w:val="center"/>
          </w:tcPr>
          <w:p w14:paraId="03F614C8">
            <w:pPr>
              <w:snapToGrid w:val="0"/>
              <w:jc w:val="center"/>
              <w:textAlignment w:val="center"/>
              <w:rPr>
                <w:rFonts w:ascii="黑体" w:hAnsi="黑体" w:eastAsia="黑体" w:cs="仿宋_GB2312"/>
                <w:color w:val="000000"/>
                <w:sz w:val="24"/>
              </w:rPr>
            </w:pPr>
            <w:r>
              <w:rPr>
                <w:rFonts w:ascii="黑体" w:hAnsi="黑体" w:eastAsia="黑体" w:cs="仿宋_GB2312"/>
                <w:color w:val="000000"/>
                <w:kern w:val="0"/>
                <w:sz w:val="24"/>
                <w:lang w:bidi="ar"/>
              </w:rPr>
              <w:t>发票金额（含税）</w:t>
            </w: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12E56327">
            <w:pPr>
              <w:snapToGrid w:val="0"/>
              <w:jc w:val="center"/>
              <w:textAlignment w:val="center"/>
              <w:rPr>
                <w:rFonts w:ascii="黑体" w:hAnsi="黑体" w:eastAsia="黑体" w:cs="仿宋_GB2312"/>
                <w:color w:val="000000"/>
                <w:sz w:val="24"/>
              </w:rPr>
            </w:pPr>
            <w:r>
              <w:rPr>
                <w:rFonts w:ascii="黑体" w:hAnsi="黑体" w:eastAsia="黑体" w:cs="仿宋_GB2312"/>
                <w:color w:val="000000"/>
                <w:kern w:val="0"/>
                <w:sz w:val="24"/>
                <w:lang w:bidi="ar"/>
              </w:rPr>
              <w:t>发票金额（不含税）</w:t>
            </w:r>
          </w:p>
        </w:tc>
        <w:tc>
          <w:tcPr>
            <w:tcW w:w="904" w:type="dxa"/>
            <w:tcBorders>
              <w:top w:val="single" w:color="000000" w:sz="4" w:space="0"/>
              <w:left w:val="single" w:color="000000" w:sz="4" w:space="0"/>
              <w:bottom w:val="single" w:color="000000" w:sz="4" w:space="0"/>
              <w:right w:val="single" w:color="000000" w:sz="4" w:space="0"/>
            </w:tcBorders>
            <w:noWrap w:val="0"/>
            <w:vAlign w:val="center"/>
          </w:tcPr>
          <w:p w14:paraId="2FF9813D">
            <w:pPr>
              <w:snapToGrid w:val="0"/>
              <w:jc w:val="center"/>
              <w:textAlignment w:val="center"/>
              <w:rPr>
                <w:rFonts w:ascii="黑体" w:hAnsi="黑体" w:eastAsia="黑体" w:cs="仿宋_GB2312"/>
                <w:color w:val="000000"/>
                <w:sz w:val="24"/>
              </w:rPr>
            </w:pPr>
            <w:r>
              <w:rPr>
                <w:rFonts w:ascii="黑体" w:hAnsi="黑体" w:eastAsia="黑体" w:cs="仿宋_GB2312"/>
                <w:color w:val="000000"/>
                <w:kern w:val="0"/>
                <w:sz w:val="24"/>
                <w:lang w:bidi="ar"/>
              </w:rPr>
              <w:t>付款金额（含税）</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4B7A5233">
            <w:pPr>
              <w:snapToGrid w:val="0"/>
              <w:jc w:val="center"/>
              <w:textAlignment w:val="center"/>
              <w:rPr>
                <w:rFonts w:ascii="黑体" w:hAnsi="黑体" w:eastAsia="黑体" w:cs="仿宋_GB2312"/>
                <w:color w:val="000000"/>
                <w:sz w:val="24"/>
              </w:rPr>
            </w:pPr>
            <w:r>
              <w:rPr>
                <w:rFonts w:ascii="黑体" w:hAnsi="黑体" w:eastAsia="黑体" w:cs="仿宋_GB2312"/>
                <w:color w:val="000000"/>
                <w:kern w:val="0"/>
                <w:sz w:val="24"/>
                <w:lang w:bidi="ar"/>
              </w:rPr>
              <w:t>截至申报止日实际付款金额（不含税）</w:t>
            </w:r>
          </w:p>
        </w:tc>
        <w:tc>
          <w:tcPr>
            <w:tcW w:w="866" w:type="dxa"/>
            <w:tcBorders>
              <w:top w:val="single" w:color="000000" w:sz="4" w:space="0"/>
              <w:left w:val="single" w:color="000000" w:sz="4" w:space="0"/>
              <w:bottom w:val="single" w:color="000000" w:sz="4" w:space="0"/>
              <w:right w:val="single" w:color="000000" w:sz="4" w:space="0"/>
            </w:tcBorders>
            <w:noWrap w:val="0"/>
            <w:vAlign w:val="center"/>
          </w:tcPr>
          <w:p w14:paraId="3B1D04B3">
            <w:pPr>
              <w:snapToGrid w:val="0"/>
              <w:jc w:val="center"/>
              <w:textAlignment w:val="center"/>
              <w:rPr>
                <w:rFonts w:ascii="黑体" w:hAnsi="黑体" w:eastAsia="黑体" w:cs="仿宋_GB2312"/>
                <w:color w:val="000000"/>
                <w:sz w:val="24"/>
              </w:rPr>
            </w:pPr>
            <w:r>
              <w:rPr>
                <w:rFonts w:ascii="黑体" w:hAnsi="黑体" w:eastAsia="黑体" w:cs="仿宋_GB2312"/>
                <w:color w:val="000000"/>
                <w:kern w:val="0"/>
                <w:sz w:val="24"/>
                <w:lang w:bidi="ar"/>
              </w:rPr>
              <w:t>实际付款凭证号</w:t>
            </w:r>
          </w:p>
        </w:tc>
        <w:tc>
          <w:tcPr>
            <w:tcW w:w="1505" w:type="dxa"/>
            <w:tcBorders>
              <w:top w:val="single" w:color="000000" w:sz="4" w:space="0"/>
              <w:left w:val="single" w:color="000000" w:sz="4" w:space="0"/>
              <w:bottom w:val="single" w:color="000000" w:sz="4" w:space="0"/>
              <w:right w:val="single" w:color="000000" w:sz="4" w:space="0"/>
            </w:tcBorders>
            <w:noWrap w:val="0"/>
            <w:vAlign w:val="center"/>
          </w:tcPr>
          <w:p w14:paraId="754FF2F8">
            <w:pPr>
              <w:snapToGrid w:val="0"/>
              <w:jc w:val="center"/>
              <w:textAlignment w:val="center"/>
              <w:rPr>
                <w:rFonts w:ascii="黑体" w:hAnsi="黑体" w:eastAsia="黑体" w:cs="仿宋_GB2312"/>
                <w:color w:val="000000"/>
                <w:sz w:val="24"/>
              </w:rPr>
            </w:pPr>
            <w:r>
              <w:rPr>
                <w:rFonts w:ascii="黑体" w:hAnsi="黑体" w:eastAsia="黑体" w:cs="仿宋_GB2312"/>
                <w:color w:val="000000"/>
                <w:kern w:val="0"/>
                <w:sz w:val="24"/>
                <w:lang w:bidi="ar"/>
              </w:rPr>
              <w:t>实际付款不含税金额占不含税发票金额比例</w:t>
            </w: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41440B6A">
            <w:pPr>
              <w:snapToGrid w:val="0"/>
              <w:jc w:val="center"/>
              <w:textAlignment w:val="center"/>
              <w:rPr>
                <w:rFonts w:ascii="黑体" w:hAnsi="黑体" w:eastAsia="黑体" w:cs="仿宋_GB2312"/>
                <w:color w:val="000000"/>
                <w:sz w:val="24"/>
              </w:rPr>
            </w:pPr>
            <w:r>
              <w:rPr>
                <w:rFonts w:ascii="黑体" w:hAnsi="黑体" w:eastAsia="黑体" w:cs="仿宋_GB2312"/>
                <w:color w:val="000000"/>
                <w:kern w:val="0"/>
                <w:sz w:val="24"/>
                <w:lang w:bidi="ar"/>
              </w:rPr>
              <w:t>申报投入数</w:t>
            </w:r>
          </w:p>
        </w:tc>
        <w:tc>
          <w:tcPr>
            <w:tcW w:w="697" w:type="dxa"/>
            <w:tcBorders>
              <w:top w:val="single" w:color="000000" w:sz="4" w:space="0"/>
              <w:left w:val="single" w:color="000000" w:sz="4" w:space="0"/>
              <w:bottom w:val="single" w:color="000000" w:sz="4" w:space="0"/>
              <w:right w:val="single" w:color="000000" w:sz="4" w:space="0"/>
            </w:tcBorders>
            <w:noWrap w:val="0"/>
            <w:vAlign w:val="center"/>
          </w:tcPr>
          <w:p w14:paraId="305D8092">
            <w:pPr>
              <w:snapToGrid w:val="0"/>
              <w:jc w:val="center"/>
              <w:textAlignment w:val="center"/>
              <w:rPr>
                <w:rFonts w:ascii="黑体" w:hAnsi="黑体" w:eastAsia="黑体" w:cs="仿宋_GB2312"/>
                <w:color w:val="000000"/>
                <w:sz w:val="24"/>
              </w:rPr>
            </w:pPr>
            <w:r>
              <w:rPr>
                <w:rFonts w:ascii="黑体" w:hAnsi="黑体" w:eastAsia="黑体" w:cs="仿宋_GB2312"/>
                <w:color w:val="000000"/>
                <w:kern w:val="0"/>
                <w:sz w:val="24"/>
                <w:lang w:bidi="ar"/>
              </w:rPr>
              <w:t>供应商</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14:paraId="59BC83D9">
            <w:pPr>
              <w:snapToGrid w:val="0"/>
              <w:jc w:val="center"/>
              <w:textAlignment w:val="center"/>
              <w:rPr>
                <w:rFonts w:ascii="黑体" w:hAnsi="黑体" w:eastAsia="黑体" w:cs="仿宋_GB2312"/>
                <w:color w:val="000000"/>
                <w:sz w:val="24"/>
              </w:rPr>
            </w:pPr>
            <w:r>
              <w:rPr>
                <w:rFonts w:ascii="黑体" w:hAnsi="黑体" w:eastAsia="黑体" w:cs="仿宋_GB2312"/>
                <w:color w:val="000000"/>
                <w:kern w:val="0"/>
                <w:sz w:val="24"/>
                <w:lang w:bidi="ar"/>
              </w:rPr>
              <w:t>备注</w:t>
            </w:r>
          </w:p>
        </w:tc>
      </w:tr>
      <w:tr w14:paraId="6F1E1090">
        <w:tblPrEx>
          <w:tblCellMar>
            <w:top w:w="0" w:type="dxa"/>
            <w:left w:w="108" w:type="dxa"/>
            <w:bottom w:w="0" w:type="dxa"/>
            <w:right w:w="108" w:type="dxa"/>
          </w:tblCellMar>
        </w:tblPrEx>
        <w:trPr>
          <w:trHeight w:val="405" w:hRule="atLeast"/>
          <w:jc w:val="center"/>
        </w:trPr>
        <w:tc>
          <w:tcPr>
            <w:tcW w:w="639" w:type="dxa"/>
            <w:vMerge w:val="restart"/>
            <w:tcBorders>
              <w:top w:val="single" w:color="000000" w:sz="4" w:space="0"/>
              <w:left w:val="single" w:color="000000" w:sz="4" w:space="0"/>
              <w:bottom w:val="single" w:color="000000" w:sz="4" w:space="0"/>
              <w:right w:val="single" w:color="000000" w:sz="4" w:space="0"/>
            </w:tcBorders>
            <w:noWrap w:val="0"/>
            <w:vAlign w:val="center"/>
          </w:tcPr>
          <w:p w14:paraId="3B4E25D4">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设备</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14:paraId="5460CE02">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1</w:t>
            </w:r>
          </w:p>
        </w:tc>
        <w:tc>
          <w:tcPr>
            <w:tcW w:w="697" w:type="dxa"/>
            <w:tcBorders>
              <w:top w:val="single" w:color="000000" w:sz="4" w:space="0"/>
              <w:left w:val="single" w:color="000000" w:sz="4" w:space="0"/>
              <w:bottom w:val="single" w:color="000000" w:sz="4" w:space="0"/>
              <w:right w:val="single" w:color="000000" w:sz="4" w:space="0"/>
            </w:tcBorders>
            <w:noWrap w:val="0"/>
            <w:vAlign w:val="center"/>
          </w:tcPr>
          <w:p w14:paraId="5D16433C">
            <w:pPr>
              <w:snapToGrid w:val="0"/>
              <w:jc w:val="center"/>
              <w:rPr>
                <w:rFonts w:ascii="仿宋_GB2312" w:hAnsi="仿宋_GB2312" w:eastAsia="仿宋_GB2312" w:cs="仿宋_GB2312"/>
                <w:color w:val="000000"/>
                <w:sz w:val="24"/>
              </w:rPr>
            </w:pPr>
          </w:p>
        </w:tc>
        <w:tc>
          <w:tcPr>
            <w:tcW w:w="866" w:type="dxa"/>
            <w:tcBorders>
              <w:top w:val="single" w:color="000000" w:sz="4" w:space="0"/>
              <w:left w:val="single" w:color="000000" w:sz="4" w:space="0"/>
              <w:bottom w:val="single" w:color="000000" w:sz="4" w:space="0"/>
              <w:right w:val="single" w:color="000000" w:sz="4" w:space="0"/>
            </w:tcBorders>
            <w:noWrap w:val="0"/>
            <w:vAlign w:val="center"/>
          </w:tcPr>
          <w:p w14:paraId="60B7832B">
            <w:pPr>
              <w:snapToGrid w:val="0"/>
              <w:jc w:val="center"/>
              <w:rPr>
                <w:rFonts w:ascii="仿宋_GB2312" w:hAnsi="仿宋_GB2312" w:eastAsia="仿宋_GB2312" w:cs="仿宋_GB2312"/>
                <w:color w:val="000000"/>
                <w:sz w:val="24"/>
              </w:rPr>
            </w:pPr>
          </w:p>
        </w:tc>
        <w:tc>
          <w:tcPr>
            <w:tcW w:w="456" w:type="dxa"/>
            <w:tcBorders>
              <w:top w:val="single" w:color="000000" w:sz="4" w:space="0"/>
              <w:left w:val="single" w:color="000000" w:sz="4" w:space="0"/>
              <w:bottom w:val="single" w:color="000000" w:sz="4" w:space="0"/>
              <w:right w:val="single" w:color="000000" w:sz="4" w:space="0"/>
            </w:tcBorders>
            <w:noWrap w:val="0"/>
            <w:vAlign w:val="center"/>
          </w:tcPr>
          <w:p w14:paraId="69D4587E">
            <w:pPr>
              <w:snapToGrid w:val="0"/>
              <w:jc w:val="center"/>
              <w:rPr>
                <w:rFonts w:ascii="仿宋_GB2312" w:hAnsi="仿宋_GB2312" w:eastAsia="仿宋_GB2312" w:cs="仿宋_GB2312"/>
                <w:color w:val="000000"/>
                <w:sz w:val="24"/>
              </w:rPr>
            </w:pP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590CE6BA">
            <w:pPr>
              <w:snapToGrid w:val="0"/>
              <w:jc w:val="center"/>
              <w:rPr>
                <w:rFonts w:ascii="仿宋_GB2312" w:hAnsi="仿宋_GB2312" w:eastAsia="仿宋_GB2312" w:cs="仿宋_GB2312"/>
                <w:color w:val="000000"/>
                <w:sz w:val="24"/>
              </w:rPr>
            </w:pPr>
          </w:p>
        </w:tc>
        <w:tc>
          <w:tcPr>
            <w:tcW w:w="842" w:type="dxa"/>
            <w:tcBorders>
              <w:top w:val="single" w:color="000000" w:sz="4" w:space="0"/>
              <w:left w:val="single" w:color="000000" w:sz="4" w:space="0"/>
              <w:bottom w:val="single" w:color="000000" w:sz="4" w:space="0"/>
              <w:right w:val="single" w:color="000000" w:sz="4" w:space="0"/>
            </w:tcBorders>
            <w:noWrap w:val="0"/>
            <w:vAlign w:val="center"/>
          </w:tcPr>
          <w:p w14:paraId="2DEB09C6">
            <w:pPr>
              <w:snapToGrid w:val="0"/>
              <w:jc w:val="center"/>
              <w:rPr>
                <w:rFonts w:ascii="仿宋_GB2312" w:hAnsi="仿宋_GB2312" w:eastAsia="仿宋_GB2312" w:cs="仿宋_GB2312"/>
                <w:color w:val="000000"/>
                <w:sz w:val="24"/>
              </w:rPr>
            </w:pPr>
          </w:p>
        </w:tc>
        <w:tc>
          <w:tcPr>
            <w:tcW w:w="943" w:type="dxa"/>
            <w:tcBorders>
              <w:top w:val="single" w:color="000000" w:sz="4" w:space="0"/>
              <w:left w:val="single" w:color="000000" w:sz="4" w:space="0"/>
              <w:bottom w:val="single" w:color="000000" w:sz="4" w:space="0"/>
              <w:right w:val="single" w:color="000000" w:sz="4" w:space="0"/>
            </w:tcBorders>
            <w:noWrap w:val="0"/>
            <w:vAlign w:val="center"/>
          </w:tcPr>
          <w:p w14:paraId="4E9AB010">
            <w:pPr>
              <w:snapToGrid w:val="0"/>
              <w:jc w:val="center"/>
              <w:rPr>
                <w:rFonts w:ascii="仿宋_GB2312" w:hAnsi="仿宋_GB2312" w:eastAsia="仿宋_GB2312" w:cs="仿宋_GB2312"/>
                <w:color w:val="000000"/>
                <w:sz w:val="24"/>
              </w:rPr>
            </w:pP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62FD1AD4">
            <w:pPr>
              <w:snapToGrid w:val="0"/>
              <w:jc w:val="center"/>
              <w:rPr>
                <w:rFonts w:ascii="仿宋_GB2312" w:hAnsi="仿宋_GB2312" w:eastAsia="仿宋_GB2312" w:cs="仿宋_GB2312"/>
                <w:color w:val="000000"/>
                <w:sz w:val="24"/>
              </w:rPr>
            </w:pPr>
          </w:p>
        </w:tc>
        <w:tc>
          <w:tcPr>
            <w:tcW w:w="904" w:type="dxa"/>
            <w:tcBorders>
              <w:top w:val="single" w:color="000000" w:sz="4" w:space="0"/>
              <w:left w:val="single" w:color="000000" w:sz="4" w:space="0"/>
              <w:bottom w:val="single" w:color="000000" w:sz="4" w:space="0"/>
              <w:right w:val="single" w:color="000000" w:sz="4" w:space="0"/>
            </w:tcBorders>
            <w:noWrap w:val="0"/>
            <w:vAlign w:val="center"/>
          </w:tcPr>
          <w:p w14:paraId="4F557694">
            <w:pPr>
              <w:snapToGrid w:val="0"/>
              <w:jc w:val="center"/>
              <w:rPr>
                <w:rFonts w:ascii="仿宋_GB2312" w:hAnsi="仿宋_GB2312" w:eastAsia="仿宋_GB2312" w:cs="仿宋_GB2312"/>
                <w:color w:val="000000"/>
                <w:sz w:val="24"/>
              </w:rPr>
            </w:pP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62E1ADE3">
            <w:pPr>
              <w:snapToGrid w:val="0"/>
              <w:jc w:val="center"/>
              <w:rPr>
                <w:rFonts w:ascii="仿宋_GB2312" w:hAnsi="仿宋_GB2312" w:eastAsia="仿宋_GB2312" w:cs="仿宋_GB2312"/>
                <w:color w:val="000000"/>
                <w:sz w:val="24"/>
              </w:rPr>
            </w:pPr>
          </w:p>
        </w:tc>
        <w:tc>
          <w:tcPr>
            <w:tcW w:w="866" w:type="dxa"/>
            <w:tcBorders>
              <w:top w:val="single" w:color="000000" w:sz="4" w:space="0"/>
              <w:left w:val="single" w:color="000000" w:sz="4" w:space="0"/>
              <w:bottom w:val="single" w:color="000000" w:sz="4" w:space="0"/>
              <w:right w:val="single" w:color="000000" w:sz="4" w:space="0"/>
            </w:tcBorders>
            <w:noWrap w:val="0"/>
            <w:vAlign w:val="center"/>
          </w:tcPr>
          <w:p w14:paraId="64DAD6DA">
            <w:pPr>
              <w:snapToGrid w:val="0"/>
              <w:jc w:val="center"/>
              <w:rPr>
                <w:rFonts w:ascii="仿宋_GB2312" w:hAnsi="仿宋_GB2312" w:eastAsia="仿宋_GB2312" w:cs="仿宋_GB2312"/>
                <w:color w:val="000000"/>
                <w:sz w:val="24"/>
              </w:rPr>
            </w:pPr>
          </w:p>
        </w:tc>
        <w:tc>
          <w:tcPr>
            <w:tcW w:w="1505" w:type="dxa"/>
            <w:tcBorders>
              <w:top w:val="single" w:color="000000" w:sz="4" w:space="0"/>
              <w:left w:val="single" w:color="000000" w:sz="4" w:space="0"/>
              <w:bottom w:val="single" w:color="000000" w:sz="4" w:space="0"/>
              <w:right w:val="single" w:color="000000" w:sz="4" w:space="0"/>
            </w:tcBorders>
            <w:noWrap w:val="0"/>
            <w:vAlign w:val="center"/>
          </w:tcPr>
          <w:p w14:paraId="2C74469A">
            <w:pPr>
              <w:snapToGrid w:val="0"/>
              <w:jc w:val="center"/>
              <w:rPr>
                <w:rFonts w:ascii="仿宋_GB2312" w:hAnsi="仿宋_GB2312" w:eastAsia="仿宋_GB2312" w:cs="仿宋_GB2312"/>
                <w:color w:val="000000"/>
                <w:sz w:val="24"/>
              </w:rPr>
            </w:pP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0DFFFB72">
            <w:pPr>
              <w:snapToGrid w:val="0"/>
              <w:jc w:val="center"/>
              <w:rPr>
                <w:rFonts w:ascii="仿宋_GB2312" w:hAnsi="仿宋_GB2312" w:eastAsia="仿宋_GB2312" w:cs="仿宋_GB2312"/>
                <w:color w:val="000000"/>
                <w:sz w:val="24"/>
              </w:rPr>
            </w:pPr>
          </w:p>
        </w:tc>
        <w:tc>
          <w:tcPr>
            <w:tcW w:w="697" w:type="dxa"/>
            <w:tcBorders>
              <w:top w:val="single" w:color="000000" w:sz="4" w:space="0"/>
              <w:left w:val="single" w:color="000000" w:sz="4" w:space="0"/>
              <w:bottom w:val="single" w:color="000000" w:sz="4" w:space="0"/>
              <w:right w:val="single" w:color="000000" w:sz="4" w:space="0"/>
            </w:tcBorders>
            <w:noWrap w:val="0"/>
            <w:vAlign w:val="center"/>
          </w:tcPr>
          <w:p w14:paraId="366D9A9D">
            <w:pPr>
              <w:snapToGrid w:val="0"/>
              <w:jc w:val="center"/>
              <w:rPr>
                <w:rFonts w:ascii="仿宋_GB2312" w:hAnsi="仿宋_GB2312" w:eastAsia="仿宋_GB2312" w:cs="仿宋_GB2312"/>
                <w:color w:val="000000"/>
                <w:sz w:val="24"/>
              </w:rPr>
            </w:pPr>
          </w:p>
        </w:tc>
        <w:tc>
          <w:tcPr>
            <w:tcW w:w="456" w:type="dxa"/>
            <w:tcBorders>
              <w:top w:val="single" w:color="000000" w:sz="4" w:space="0"/>
              <w:left w:val="single" w:color="000000" w:sz="4" w:space="0"/>
              <w:bottom w:val="single" w:color="000000" w:sz="4" w:space="0"/>
              <w:right w:val="single" w:color="000000" w:sz="4" w:space="0"/>
            </w:tcBorders>
            <w:noWrap w:val="0"/>
            <w:vAlign w:val="center"/>
          </w:tcPr>
          <w:p w14:paraId="186355B6">
            <w:pPr>
              <w:snapToGrid w:val="0"/>
              <w:jc w:val="center"/>
              <w:rPr>
                <w:rFonts w:ascii="仿宋_GB2312" w:hAnsi="仿宋_GB2312" w:eastAsia="仿宋_GB2312" w:cs="仿宋_GB2312"/>
                <w:color w:val="000000"/>
                <w:sz w:val="24"/>
              </w:rPr>
            </w:pPr>
          </w:p>
        </w:tc>
      </w:tr>
      <w:tr w14:paraId="0DDD377D">
        <w:tblPrEx>
          <w:tblCellMar>
            <w:top w:w="0" w:type="dxa"/>
            <w:left w:w="108" w:type="dxa"/>
            <w:bottom w:w="0" w:type="dxa"/>
            <w:right w:w="108" w:type="dxa"/>
          </w:tblCellMar>
        </w:tblPrEx>
        <w:trPr>
          <w:trHeight w:val="405" w:hRule="atLeast"/>
          <w:jc w:val="center"/>
        </w:trPr>
        <w:tc>
          <w:tcPr>
            <w:tcW w:w="639" w:type="dxa"/>
            <w:vMerge w:val="continue"/>
            <w:tcBorders>
              <w:top w:val="single" w:color="000000" w:sz="4" w:space="0"/>
              <w:left w:val="single" w:color="000000" w:sz="4" w:space="0"/>
              <w:bottom w:val="single" w:color="000000" w:sz="4" w:space="0"/>
              <w:right w:val="single" w:color="000000" w:sz="4" w:space="0"/>
            </w:tcBorders>
            <w:noWrap w:val="0"/>
            <w:vAlign w:val="center"/>
          </w:tcPr>
          <w:p w14:paraId="4C6F8986">
            <w:pPr>
              <w:snapToGrid w:val="0"/>
              <w:jc w:val="center"/>
              <w:rPr>
                <w:rFonts w:ascii="仿宋_GB2312" w:hAnsi="仿宋_GB2312"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0"/>
            <w:vAlign w:val="center"/>
          </w:tcPr>
          <w:p w14:paraId="481EE89D">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2</w:t>
            </w:r>
          </w:p>
        </w:tc>
        <w:tc>
          <w:tcPr>
            <w:tcW w:w="697" w:type="dxa"/>
            <w:tcBorders>
              <w:top w:val="single" w:color="000000" w:sz="4" w:space="0"/>
              <w:left w:val="single" w:color="000000" w:sz="4" w:space="0"/>
              <w:bottom w:val="single" w:color="000000" w:sz="4" w:space="0"/>
              <w:right w:val="single" w:color="000000" w:sz="4" w:space="0"/>
            </w:tcBorders>
            <w:noWrap w:val="0"/>
            <w:vAlign w:val="center"/>
          </w:tcPr>
          <w:p w14:paraId="25D86579">
            <w:pPr>
              <w:snapToGrid w:val="0"/>
              <w:jc w:val="center"/>
              <w:rPr>
                <w:rFonts w:ascii="仿宋_GB2312" w:hAnsi="仿宋_GB2312" w:eastAsia="仿宋_GB2312" w:cs="仿宋_GB2312"/>
                <w:color w:val="000000"/>
                <w:sz w:val="24"/>
              </w:rPr>
            </w:pPr>
          </w:p>
        </w:tc>
        <w:tc>
          <w:tcPr>
            <w:tcW w:w="866" w:type="dxa"/>
            <w:tcBorders>
              <w:top w:val="single" w:color="000000" w:sz="4" w:space="0"/>
              <w:left w:val="single" w:color="000000" w:sz="4" w:space="0"/>
              <w:bottom w:val="single" w:color="000000" w:sz="4" w:space="0"/>
              <w:right w:val="single" w:color="000000" w:sz="4" w:space="0"/>
            </w:tcBorders>
            <w:noWrap w:val="0"/>
            <w:vAlign w:val="center"/>
          </w:tcPr>
          <w:p w14:paraId="3F44D790">
            <w:pPr>
              <w:snapToGrid w:val="0"/>
              <w:jc w:val="center"/>
              <w:rPr>
                <w:rFonts w:ascii="仿宋_GB2312" w:hAnsi="仿宋_GB2312" w:eastAsia="仿宋_GB2312" w:cs="仿宋_GB2312"/>
                <w:color w:val="000000"/>
                <w:sz w:val="24"/>
              </w:rPr>
            </w:pPr>
          </w:p>
        </w:tc>
        <w:tc>
          <w:tcPr>
            <w:tcW w:w="456" w:type="dxa"/>
            <w:tcBorders>
              <w:top w:val="single" w:color="000000" w:sz="4" w:space="0"/>
              <w:left w:val="single" w:color="000000" w:sz="4" w:space="0"/>
              <w:bottom w:val="single" w:color="000000" w:sz="4" w:space="0"/>
              <w:right w:val="single" w:color="000000" w:sz="4" w:space="0"/>
            </w:tcBorders>
            <w:noWrap w:val="0"/>
            <w:vAlign w:val="center"/>
          </w:tcPr>
          <w:p w14:paraId="01B115A8">
            <w:pPr>
              <w:snapToGrid w:val="0"/>
              <w:jc w:val="center"/>
              <w:rPr>
                <w:rFonts w:ascii="仿宋_GB2312" w:hAnsi="仿宋_GB2312" w:eastAsia="仿宋_GB2312" w:cs="仿宋_GB2312"/>
                <w:color w:val="000000"/>
                <w:sz w:val="24"/>
              </w:rPr>
            </w:pP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7250461A">
            <w:pPr>
              <w:snapToGrid w:val="0"/>
              <w:jc w:val="center"/>
              <w:rPr>
                <w:rFonts w:ascii="仿宋_GB2312" w:hAnsi="仿宋_GB2312" w:eastAsia="仿宋_GB2312" w:cs="仿宋_GB2312"/>
                <w:color w:val="000000"/>
                <w:sz w:val="24"/>
              </w:rPr>
            </w:pPr>
          </w:p>
        </w:tc>
        <w:tc>
          <w:tcPr>
            <w:tcW w:w="842" w:type="dxa"/>
            <w:tcBorders>
              <w:top w:val="single" w:color="000000" w:sz="4" w:space="0"/>
              <w:left w:val="single" w:color="000000" w:sz="4" w:space="0"/>
              <w:bottom w:val="single" w:color="000000" w:sz="4" w:space="0"/>
              <w:right w:val="single" w:color="000000" w:sz="4" w:space="0"/>
            </w:tcBorders>
            <w:noWrap w:val="0"/>
            <w:vAlign w:val="center"/>
          </w:tcPr>
          <w:p w14:paraId="495C55BE">
            <w:pPr>
              <w:snapToGrid w:val="0"/>
              <w:jc w:val="center"/>
              <w:rPr>
                <w:rFonts w:ascii="仿宋_GB2312" w:hAnsi="仿宋_GB2312" w:eastAsia="仿宋_GB2312" w:cs="仿宋_GB2312"/>
                <w:color w:val="000000"/>
                <w:sz w:val="24"/>
              </w:rPr>
            </w:pPr>
          </w:p>
        </w:tc>
        <w:tc>
          <w:tcPr>
            <w:tcW w:w="943" w:type="dxa"/>
            <w:tcBorders>
              <w:top w:val="single" w:color="000000" w:sz="4" w:space="0"/>
              <w:left w:val="single" w:color="000000" w:sz="4" w:space="0"/>
              <w:bottom w:val="single" w:color="000000" w:sz="4" w:space="0"/>
              <w:right w:val="single" w:color="000000" w:sz="4" w:space="0"/>
            </w:tcBorders>
            <w:noWrap w:val="0"/>
            <w:vAlign w:val="center"/>
          </w:tcPr>
          <w:p w14:paraId="725E27F9">
            <w:pPr>
              <w:snapToGrid w:val="0"/>
              <w:jc w:val="center"/>
              <w:rPr>
                <w:rFonts w:ascii="仿宋_GB2312" w:hAnsi="仿宋_GB2312" w:eastAsia="仿宋_GB2312" w:cs="仿宋_GB2312"/>
                <w:color w:val="000000"/>
                <w:sz w:val="24"/>
              </w:rPr>
            </w:pP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2B41AB5F">
            <w:pPr>
              <w:snapToGrid w:val="0"/>
              <w:jc w:val="center"/>
              <w:rPr>
                <w:rFonts w:ascii="仿宋_GB2312" w:hAnsi="仿宋_GB2312" w:eastAsia="仿宋_GB2312" w:cs="仿宋_GB2312"/>
                <w:color w:val="000000"/>
                <w:sz w:val="24"/>
              </w:rPr>
            </w:pPr>
          </w:p>
        </w:tc>
        <w:tc>
          <w:tcPr>
            <w:tcW w:w="904" w:type="dxa"/>
            <w:tcBorders>
              <w:top w:val="single" w:color="000000" w:sz="4" w:space="0"/>
              <w:left w:val="single" w:color="000000" w:sz="4" w:space="0"/>
              <w:bottom w:val="single" w:color="000000" w:sz="4" w:space="0"/>
              <w:right w:val="single" w:color="000000" w:sz="4" w:space="0"/>
            </w:tcBorders>
            <w:noWrap w:val="0"/>
            <w:vAlign w:val="center"/>
          </w:tcPr>
          <w:p w14:paraId="6E5A1A3C">
            <w:pPr>
              <w:snapToGrid w:val="0"/>
              <w:jc w:val="center"/>
              <w:rPr>
                <w:rFonts w:ascii="仿宋_GB2312" w:hAnsi="仿宋_GB2312" w:eastAsia="仿宋_GB2312" w:cs="仿宋_GB2312"/>
                <w:color w:val="000000"/>
                <w:sz w:val="24"/>
              </w:rPr>
            </w:pP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B3FF1E8">
            <w:pPr>
              <w:snapToGrid w:val="0"/>
              <w:jc w:val="center"/>
              <w:rPr>
                <w:rFonts w:ascii="仿宋_GB2312" w:hAnsi="仿宋_GB2312" w:eastAsia="仿宋_GB2312" w:cs="仿宋_GB2312"/>
                <w:color w:val="000000"/>
                <w:sz w:val="24"/>
              </w:rPr>
            </w:pPr>
          </w:p>
        </w:tc>
        <w:tc>
          <w:tcPr>
            <w:tcW w:w="866" w:type="dxa"/>
            <w:tcBorders>
              <w:top w:val="single" w:color="000000" w:sz="4" w:space="0"/>
              <w:left w:val="single" w:color="000000" w:sz="4" w:space="0"/>
              <w:bottom w:val="single" w:color="000000" w:sz="4" w:space="0"/>
              <w:right w:val="single" w:color="000000" w:sz="4" w:space="0"/>
            </w:tcBorders>
            <w:noWrap w:val="0"/>
            <w:vAlign w:val="center"/>
          </w:tcPr>
          <w:p w14:paraId="548DEA51">
            <w:pPr>
              <w:snapToGrid w:val="0"/>
              <w:jc w:val="center"/>
              <w:rPr>
                <w:rFonts w:ascii="仿宋_GB2312" w:hAnsi="仿宋_GB2312" w:eastAsia="仿宋_GB2312" w:cs="仿宋_GB2312"/>
                <w:color w:val="000000"/>
                <w:sz w:val="24"/>
              </w:rPr>
            </w:pPr>
          </w:p>
        </w:tc>
        <w:tc>
          <w:tcPr>
            <w:tcW w:w="1505" w:type="dxa"/>
            <w:tcBorders>
              <w:top w:val="single" w:color="000000" w:sz="4" w:space="0"/>
              <w:left w:val="single" w:color="000000" w:sz="4" w:space="0"/>
              <w:bottom w:val="single" w:color="000000" w:sz="4" w:space="0"/>
              <w:right w:val="single" w:color="000000" w:sz="4" w:space="0"/>
            </w:tcBorders>
            <w:noWrap w:val="0"/>
            <w:vAlign w:val="center"/>
          </w:tcPr>
          <w:p w14:paraId="525A9D8E">
            <w:pPr>
              <w:snapToGrid w:val="0"/>
              <w:jc w:val="center"/>
              <w:rPr>
                <w:rFonts w:ascii="仿宋_GB2312" w:hAnsi="仿宋_GB2312" w:eastAsia="仿宋_GB2312" w:cs="仿宋_GB2312"/>
                <w:color w:val="000000"/>
                <w:sz w:val="24"/>
              </w:rPr>
            </w:pP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38400CA3">
            <w:pPr>
              <w:snapToGrid w:val="0"/>
              <w:jc w:val="center"/>
              <w:rPr>
                <w:rFonts w:ascii="仿宋_GB2312" w:hAnsi="仿宋_GB2312" w:eastAsia="仿宋_GB2312" w:cs="仿宋_GB2312"/>
                <w:color w:val="000000"/>
                <w:sz w:val="24"/>
              </w:rPr>
            </w:pPr>
          </w:p>
        </w:tc>
        <w:tc>
          <w:tcPr>
            <w:tcW w:w="697" w:type="dxa"/>
            <w:tcBorders>
              <w:top w:val="single" w:color="000000" w:sz="4" w:space="0"/>
              <w:left w:val="single" w:color="000000" w:sz="4" w:space="0"/>
              <w:bottom w:val="single" w:color="000000" w:sz="4" w:space="0"/>
              <w:right w:val="single" w:color="000000" w:sz="4" w:space="0"/>
            </w:tcBorders>
            <w:noWrap w:val="0"/>
            <w:vAlign w:val="center"/>
          </w:tcPr>
          <w:p w14:paraId="31889031">
            <w:pPr>
              <w:snapToGrid w:val="0"/>
              <w:jc w:val="center"/>
              <w:rPr>
                <w:rFonts w:ascii="仿宋_GB2312" w:hAnsi="仿宋_GB2312" w:eastAsia="仿宋_GB2312" w:cs="仿宋_GB2312"/>
                <w:color w:val="000000"/>
                <w:sz w:val="24"/>
              </w:rPr>
            </w:pPr>
          </w:p>
        </w:tc>
        <w:tc>
          <w:tcPr>
            <w:tcW w:w="456" w:type="dxa"/>
            <w:tcBorders>
              <w:top w:val="single" w:color="000000" w:sz="4" w:space="0"/>
              <w:left w:val="single" w:color="000000" w:sz="4" w:space="0"/>
              <w:bottom w:val="single" w:color="000000" w:sz="4" w:space="0"/>
              <w:right w:val="single" w:color="000000" w:sz="4" w:space="0"/>
            </w:tcBorders>
            <w:noWrap w:val="0"/>
            <w:vAlign w:val="center"/>
          </w:tcPr>
          <w:p w14:paraId="7418ACC4">
            <w:pPr>
              <w:snapToGrid w:val="0"/>
              <w:jc w:val="center"/>
              <w:rPr>
                <w:rFonts w:ascii="仿宋_GB2312" w:hAnsi="仿宋_GB2312" w:eastAsia="仿宋_GB2312" w:cs="仿宋_GB2312"/>
                <w:color w:val="000000"/>
                <w:sz w:val="24"/>
              </w:rPr>
            </w:pPr>
          </w:p>
        </w:tc>
      </w:tr>
      <w:tr w14:paraId="7260FD0F">
        <w:tblPrEx>
          <w:tblCellMar>
            <w:top w:w="0" w:type="dxa"/>
            <w:left w:w="108" w:type="dxa"/>
            <w:bottom w:w="0" w:type="dxa"/>
            <w:right w:w="108" w:type="dxa"/>
          </w:tblCellMar>
        </w:tblPrEx>
        <w:trPr>
          <w:trHeight w:val="405" w:hRule="atLeast"/>
          <w:jc w:val="center"/>
        </w:trPr>
        <w:tc>
          <w:tcPr>
            <w:tcW w:w="639" w:type="dxa"/>
            <w:vMerge w:val="continue"/>
            <w:tcBorders>
              <w:top w:val="single" w:color="000000" w:sz="4" w:space="0"/>
              <w:left w:val="single" w:color="000000" w:sz="4" w:space="0"/>
              <w:bottom w:val="single" w:color="000000" w:sz="4" w:space="0"/>
              <w:right w:val="single" w:color="000000" w:sz="4" w:space="0"/>
            </w:tcBorders>
            <w:noWrap w:val="0"/>
            <w:vAlign w:val="center"/>
          </w:tcPr>
          <w:p w14:paraId="321851FB">
            <w:pPr>
              <w:snapToGrid w:val="0"/>
              <w:jc w:val="center"/>
              <w:rPr>
                <w:rFonts w:ascii="仿宋_GB2312" w:hAnsi="仿宋_GB2312"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0"/>
            <w:vAlign w:val="center"/>
          </w:tcPr>
          <w:p w14:paraId="01D167DB">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3</w:t>
            </w:r>
          </w:p>
        </w:tc>
        <w:tc>
          <w:tcPr>
            <w:tcW w:w="697" w:type="dxa"/>
            <w:tcBorders>
              <w:top w:val="single" w:color="000000" w:sz="4" w:space="0"/>
              <w:left w:val="single" w:color="000000" w:sz="4" w:space="0"/>
              <w:bottom w:val="single" w:color="000000" w:sz="4" w:space="0"/>
              <w:right w:val="single" w:color="000000" w:sz="4" w:space="0"/>
            </w:tcBorders>
            <w:noWrap w:val="0"/>
            <w:vAlign w:val="center"/>
          </w:tcPr>
          <w:p w14:paraId="40E9EC2E">
            <w:pPr>
              <w:snapToGrid w:val="0"/>
              <w:jc w:val="center"/>
              <w:rPr>
                <w:rFonts w:ascii="仿宋_GB2312" w:hAnsi="仿宋_GB2312" w:eastAsia="仿宋_GB2312" w:cs="仿宋_GB2312"/>
                <w:color w:val="000000"/>
                <w:sz w:val="24"/>
              </w:rPr>
            </w:pPr>
          </w:p>
        </w:tc>
        <w:tc>
          <w:tcPr>
            <w:tcW w:w="866" w:type="dxa"/>
            <w:tcBorders>
              <w:top w:val="single" w:color="000000" w:sz="4" w:space="0"/>
              <w:left w:val="single" w:color="000000" w:sz="4" w:space="0"/>
              <w:bottom w:val="single" w:color="000000" w:sz="4" w:space="0"/>
              <w:right w:val="single" w:color="000000" w:sz="4" w:space="0"/>
            </w:tcBorders>
            <w:noWrap w:val="0"/>
            <w:vAlign w:val="center"/>
          </w:tcPr>
          <w:p w14:paraId="545704F0">
            <w:pPr>
              <w:snapToGrid w:val="0"/>
              <w:jc w:val="center"/>
              <w:rPr>
                <w:rFonts w:ascii="仿宋_GB2312" w:hAnsi="仿宋_GB2312" w:eastAsia="仿宋_GB2312" w:cs="仿宋_GB2312"/>
                <w:color w:val="000000"/>
                <w:sz w:val="24"/>
              </w:rPr>
            </w:pPr>
          </w:p>
        </w:tc>
        <w:tc>
          <w:tcPr>
            <w:tcW w:w="456" w:type="dxa"/>
            <w:tcBorders>
              <w:top w:val="single" w:color="000000" w:sz="4" w:space="0"/>
              <w:left w:val="single" w:color="000000" w:sz="4" w:space="0"/>
              <w:bottom w:val="single" w:color="000000" w:sz="4" w:space="0"/>
              <w:right w:val="single" w:color="000000" w:sz="4" w:space="0"/>
            </w:tcBorders>
            <w:noWrap w:val="0"/>
            <w:vAlign w:val="center"/>
          </w:tcPr>
          <w:p w14:paraId="74EA2766">
            <w:pPr>
              <w:snapToGrid w:val="0"/>
              <w:jc w:val="center"/>
              <w:rPr>
                <w:rFonts w:ascii="仿宋_GB2312" w:hAnsi="仿宋_GB2312" w:eastAsia="仿宋_GB2312" w:cs="仿宋_GB2312"/>
                <w:color w:val="000000"/>
                <w:sz w:val="24"/>
              </w:rPr>
            </w:pP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1A0FFAB7">
            <w:pPr>
              <w:snapToGrid w:val="0"/>
              <w:jc w:val="center"/>
              <w:rPr>
                <w:rFonts w:ascii="仿宋_GB2312" w:hAnsi="仿宋_GB2312" w:eastAsia="仿宋_GB2312" w:cs="仿宋_GB2312"/>
                <w:color w:val="000000"/>
                <w:sz w:val="24"/>
              </w:rPr>
            </w:pPr>
          </w:p>
        </w:tc>
        <w:tc>
          <w:tcPr>
            <w:tcW w:w="842" w:type="dxa"/>
            <w:tcBorders>
              <w:top w:val="single" w:color="000000" w:sz="4" w:space="0"/>
              <w:left w:val="single" w:color="000000" w:sz="4" w:space="0"/>
              <w:bottom w:val="single" w:color="000000" w:sz="4" w:space="0"/>
              <w:right w:val="single" w:color="000000" w:sz="4" w:space="0"/>
            </w:tcBorders>
            <w:noWrap w:val="0"/>
            <w:vAlign w:val="center"/>
          </w:tcPr>
          <w:p w14:paraId="293E4FE2">
            <w:pPr>
              <w:snapToGrid w:val="0"/>
              <w:jc w:val="center"/>
              <w:rPr>
                <w:rFonts w:ascii="仿宋_GB2312" w:hAnsi="仿宋_GB2312" w:eastAsia="仿宋_GB2312" w:cs="仿宋_GB2312"/>
                <w:color w:val="000000"/>
                <w:sz w:val="24"/>
              </w:rPr>
            </w:pPr>
          </w:p>
        </w:tc>
        <w:tc>
          <w:tcPr>
            <w:tcW w:w="943" w:type="dxa"/>
            <w:tcBorders>
              <w:top w:val="single" w:color="000000" w:sz="4" w:space="0"/>
              <w:left w:val="single" w:color="000000" w:sz="4" w:space="0"/>
              <w:bottom w:val="single" w:color="000000" w:sz="4" w:space="0"/>
              <w:right w:val="single" w:color="000000" w:sz="4" w:space="0"/>
            </w:tcBorders>
            <w:noWrap w:val="0"/>
            <w:vAlign w:val="center"/>
          </w:tcPr>
          <w:p w14:paraId="77F0E31E">
            <w:pPr>
              <w:snapToGrid w:val="0"/>
              <w:jc w:val="center"/>
              <w:rPr>
                <w:rFonts w:ascii="仿宋_GB2312" w:hAnsi="仿宋_GB2312" w:eastAsia="仿宋_GB2312" w:cs="仿宋_GB2312"/>
                <w:color w:val="000000"/>
                <w:sz w:val="24"/>
              </w:rPr>
            </w:pP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492CEABD">
            <w:pPr>
              <w:snapToGrid w:val="0"/>
              <w:jc w:val="center"/>
              <w:rPr>
                <w:rFonts w:ascii="仿宋_GB2312" w:hAnsi="仿宋_GB2312" w:eastAsia="仿宋_GB2312" w:cs="仿宋_GB2312"/>
                <w:color w:val="000000"/>
                <w:sz w:val="24"/>
              </w:rPr>
            </w:pPr>
          </w:p>
        </w:tc>
        <w:tc>
          <w:tcPr>
            <w:tcW w:w="904" w:type="dxa"/>
            <w:tcBorders>
              <w:top w:val="single" w:color="000000" w:sz="4" w:space="0"/>
              <w:left w:val="single" w:color="000000" w:sz="4" w:space="0"/>
              <w:bottom w:val="single" w:color="000000" w:sz="4" w:space="0"/>
              <w:right w:val="single" w:color="000000" w:sz="4" w:space="0"/>
            </w:tcBorders>
            <w:noWrap w:val="0"/>
            <w:vAlign w:val="center"/>
          </w:tcPr>
          <w:p w14:paraId="6642B8A8">
            <w:pPr>
              <w:snapToGrid w:val="0"/>
              <w:jc w:val="center"/>
              <w:rPr>
                <w:rFonts w:ascii="仿宋_GB2312" w:hAnsi="仿宋_GB2312" w:eastAsia="仿宋_GB2312" w:cs="仿宋_GB2312"/>
                <w:color w:val="000000"/>
                <w:sz w:val="24"/>
              </w:rPr>
            </w:pP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062FDC55">
            <w:pPr>
              <w:snapToGrid w:val="0"/>
              <w:jc w:val="center"/>
              <w:rPr>
                <w:rFonts w:ascii="仿宋_GB2312" w:hAnsi="仿宋_GB2312" w:eastAsia="仿宋_GB2312" w:cs="仿宋_GB2312"/>
                <w:color w:val="000000"/>
                <w:sz w:val="24"/>
              </w:rPr>
            </w:pPr>
          </w:p>
        </w:tc>
        <w:tc>
          <w:tcPr>
            <w:tcW w:w="866" w:type="dxa"/>
            <w:tcBorders>
              <w:top w:val="single" w:color="000000" w:sz="4" w:space="0"/>
              <w:left w:val="single" w:color="000000" w:sz="4" w:space="0"/>
              <w:bottom w:val="single" w:color="000000" w:sz="4" w:space="0"/>
              <w:right w:val="single" w:color="000000" w:sz="4" w:space="0"/>
            </w:tcBorders>
            <w:noWrap w:val="0"/>
            <w:vAlign w:val="center"/>
          </w:tcPr>
          <w:p w14:paraId="5439AAA4">
            <w:pPr>
              <w:snapToGrid w:val="0"/>
              <w:jc w:val="center"/>
              <w:rPr>
                <w:rFonts w:ascii="仿宋_GB2312" w:hAnsi="仿宋_GB2312" w:eastAsia="仿宋_GB2312" w:cs="仿宋_GB2312"/>
                <w:color w:val="000000"/>
                <w:sz w:val="24"/>
              </w:rPr>
            </w:pPr>
          </w:p>
        </w:tc>
        <w:tc>
          <w:tcPr>
            <w:tcW w:w="1505" w:type="dxa"/>
            <w:tcBorders>
              <w:top w:val="single" w:color="000000" w:sz="4" w:space="0"/>
              <w:left w:val="single" w:color="000000" w:sz="4" w:space="0"/>
              <w:bottom w:val="single" w:color="000000" w:sz="4" w:space="0"/>
              <w:right w:val="single" w:color="000000" w:sz="4" w:space="0"/>
            </w:tcBorders>
            <w:noWrap w:val="0"/>
            <w:vAlign w:val="center"/>
          </w:tcPr>
          <w:p w14:paraId="4DAEAD5A">
            <w:pPr>
              <w:snapToGrid w:val="0"/>
              <w:jc w:val="center"/>
              <w:rPr>
                <w:rFonts w:ascii="仿宋_GB2312" w:hAnsi="仿宋_GB2312" w:eastAsia="仿宋_GB2312" w:cs="仿宋_GB2312"/>
                <w:color w:val="000000"/>
                <w:sz w:val="24"/>
              </w:rPr>
            </w:pP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065D2A08">
            <w:pPr>
              <w:snapToGrid w:val="0"/>
              <w:jc w:val="center"/>
              <w:rPr>
                <w:rFonts w:ascii="仿宋_GB2312" w:hAnsi="仿宋_GB2312" w:eastAsia="仿宋_GB2312" w:cs="仿宋_GB2312"/>
                <w:color w:val="000000"/>
                <w:sz w:val="24"/>
              </w:rPr>
            </w:pPr>
          </w:p>
        </w:tc>
        <w:tc>
          <w:tcPr>
            <w:tcW w:w="697" w:type="dxa"/>
            <w:tcBorders>
              <w:top w:val="single" w:color="000000" w:sz="4" w:space="0"/>
              <w:left w:val="single" w:color="000000" w:sz="4" w:space="0"/>
              <w:bottom w:val="single" w:color="000000" w:sz="4" w:space="0"/>
              <w:right w:val="single" w:color="000000" w:sz="4" w:space="0"/>
            </w:tcBorders>
            <w:noWrap w:val="0"/>
            <w:vAlign w:val="center"/>
          </w:tcPr>
          <w:p w14:paraId="7C75B5DA">
            <w:pPr>
              <w:snapToGrid w:val="0"/>
              <w:jc w:val="center"/>
              <w:rPr>
                <w:rFonts w:ascii="仿宋_GB2312" w:hAnsi="仿宋_GB2312" w:eastAsia="仿宋_GB2312" w:cs="仿宋_GB2312"/>
                <w:color w:val="000000"/>
                <w:sz w:val="24"/>
              </w:rPr>
            </w:pPr>
          </w:p>
        </w:tc>
        <w:tc>
          <w:tcPr>
            <w:tcW w:w="456" w:type="dxa"/>
            <w:tcBorders>
              <w:top w:val="single" w:color="000000" w:sz="4" w:space="0"/>
              <w:left w:val="single" w:color="000000" w:sz="4" w:space="0"/>
              <w:bottom w:val="single" w:color="000000" w:sz="4" w:space="0"/>
              <w:right w:val="single" w:color="000000" w:sz="4" w:space="0"/>
            </w:tcBorders>
            <w:noWrap w:val="0"/>
            <w:vAlign w:val="center"/>
          </w:tcPr>
          <w:p w14:paraId="3DB2DAFB">
            <w:pPr>
              <w:snapToGrid w:val="0"/>
              <w:jc w:val="center"/>
              <w:rPr>
                <w:rFonts w:ascii="仿宋_GB2312" w:hAnsi="仿宋_GB2312" w:eastAsia="仿宋_GB2312" w:cs="仿宋_GB2312"/>
                <w:color w:val="000000"/>
                <w:sz w:val="24"/>
              </w:rPr>
            </w:pPr>
          </w:p>
        </w:tc>
      </w:tr>
      <w:tr w14:paraId="2489B2D3">
        <w:tblPrEx>
          <w:tblCellMar>
            <w:top w:w="0" w:type="dxa"/>
            <w:left w:w="108" w:type="dxa"/>
            <w:bottom w:w="0" w:type="dxa"/>
            <w:right w:w="108" w:type="dxa"/>
          </w:tblCellMar>
        </w:tblPrEx>
        <w:trPr>
          <w:trHeight w:val="405" w:hRule="atLeast"/>
          <w:jc w:val="center"/>
        </w:trPr>
        <w:tc>
          <w:tcPr>
            <w:tcW w:w="639" w:type="dxa"/>
            <w:vMerge w:val="continue"/>
            <w:tcBorders>
              <w:top w:val="single" w:color="000000" w:sz="4" w:space="0"/>
              <w:left w:val="single" w:color="000000" w:sz="4" w:space="0"/>
              <w:bottom w:val="single" w:color="000000" w:sz="4" w:space="0"/>
              <w:right w:val="single" w:color="000000" w:sz="4" w:space="0"/>
            </w:tcBorders>
            <w:noWrap w:val="0"/>
            <w:vAlign w:val="center"/>
          </w:tcPr>
          <w:p w14:paraId="6AF00ABE">
            <w:pPr>
              <w:snapToGrid w:val="0"/>
              <w:jc w:val="center"/>
              <w:rPr>
                <w:rFonts w:ascii="仿宋_GB2312" w:hAnsi="仿宋_GB2312"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0"/>
            <w:vAlign w:val="center"/>
          </w:tcPr>
          <w:p w14:paraId="4E88D87B">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小计</w:t>
            </w:r>
          </w:p>
        </w:tc>
        <w:tc>
          <w:tcPr>
            <w:tcW w:w="697" w:type="dxa"/>
            <w:tcBorders>
              <w:top w:val="single" w:color="000000" w:sz="4" w:space="0"/>
              <w:left w:val="single" w:color="000000" w:sz="4" w:space="0"/>
              <w:bottom w:val="single" w:color="000000" w:sz="4" w:space="0"/>
              <w:right w:val="single" w:color="000000" w:sz="4" w:space="0"/>
            </w:tcBorders>
            <w:noWrap w:val="0"/>
            <w:vAlign w:val="center"/>
          </w:tcPr>
          <w:p w14:paraId="3CC9223E">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w:t>
            </w:r>
          </w:p>
        </w:tc>
        <w:tc>
          <w:tcPr>
            <w:tcW w:w="866" w:type="dxa"/>
            <w:tcBorders>
              <w:top w:val="single" w:color="000000" w:sz="4" w:space="0"/>
              <w:left w:val="single" w:color="000000" w:sz="4" w:space="0"/>
              <w:bottom w:val="single" w:color="000000" w:sz="4" w:space="0"/>
              <w:right w:val="single" w:color="000000" w:sz="4" w:space="0"/>
            </w:tcBorders>
            <w:noWrap w:val="0"/>
            <w:vAlign w:val="center"/>
          </w:tcPr>
          <w:p w14:paraId="087E7D2F">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14:paraId="53F60C59">
            <w:pPr>
              <w:snapToGrid w:val="0"/>
              <w:jc w:val="center"/>
              <w:rPr>
                <w:rFonts w:ascii="仿宋_GB2312" w:hAnsi="仿宋_GB2312" w:eastAsia="仿宋_GB2312" w:cs="仿宋_GB2312"/>
                <w:color w:val="000000"/>
                <w:sz w:val="24"/>
              </w:rPr>
            </w:pP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11CBF216">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w:t>
            </w:r>
          </w:p>
        </w:tc>
        <w:tc>
          <w:tcPr>
            <w:tcW w:w="842" w:type="dxa"/>
            <w:tcBorders>
              <w:top w:val="single" w:color="000000" w:sz="4" w:space="0"/>
              <w:left w:val="single" w:color="000000" w:sz="4" w:space="0"/>
              <w:bottom w:val="single" w:color="000000" w:sz="4" w:space="0"/>
              <w:right w:val="single" w:color="000000" w:sz="4" w:space="0"/>
            </w:tcBorders>
            <w:noWrap w:val="0"/>
            <w:vAlign w:val="center"/>
          </w:tcPr>
          <w:p w14:paraId="15083743">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w:t>
            </w:r>
          </w:p>
        </w:tc>
        <w:tc>
          <w:tcPr>
            <w:tcW w:w="943" w:type="dxa"/>
            <w:tcBorders>
              <w:top w:val="single" w:color="000000" w:sz="4" w:space="0"/>
              <w:left w:val="single" w:color="000000" w:sz="4" w:space="0"/>
              <w:bottom w:val="single" w:color="000000" w:sz="4" w:space="0"/>
              <w:right w:val="single" w:color="000000" w:sz="4" w:space="0"/>
            </w:tcBorders>
            <w:noWrap w:val="0"/>
            <w:vAlign w:val="center"/>
          </w:tcPr>
          <w:p w14:paraId="281BFCD7">
            <w:pPr>
              <w:snapToGrid w:val="0"/>
              <w:jc w:val="center"/>
              <w:rPr>
                <w:rFonts w:ascii="仿宋_GB2312" w:hAnsi="仿宋_GB2312" w:eastAsia="仿宋_GB2312" w:cs="仿宋_GB2312"/>
                <w:color w:val="000000"/>
                <w:sz w:val="24"/>
              </w:rPr>
            </w:pP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7291B619">
            <w:pPr>
              <w:snapToGrid w:val="0"/>
              <w:jc w:val="center"/>
              <w:rPr>
                <w:rFonts w:ascii="仿宋_GB2312" w:hAnsi="仿宋_GB2312" w:eastAsia="仿宋_GB2312" w:cs="仿宋_GB2312"/>
                <w:color w:val="000000"/>
                <w:sz w:val="24"/>
              </w:rPr>
            </w:pPr>
          </w:p>
        </w:tc>
        <w:tc>
          <w:tcPr>
            <w:tcW w:w="904" w:type="dxa"/>
            <w:tcBorders>
              <w:top w:val="single" w:color="000000" w:sz="4" w:space="0"/>
              <w:left w:val="single" w:color="000000" w:sz="4" w:space="0"/>
              <w:bottom w:val="single" w:color="000000" w:sz="4" w:space="0"/>
              <w:right w:val="single" w:color="000000" w:sz="4" w:space="0"/>
            </w:tcBorders>
            <w:noWrap w:val="0"/>
            <w:vAlign w:val="center"/>
          </w:tcPr>
          <w:p w14:paraId="79485FBC">
            <w:pPr>
              <w:snapToGrid w:val="0"/>
              <w:jc w:val="center"/>
              <w:rPr>
                <w:rFonts w:ascii="仿宋_GB2312" w:hAnsi="仿宋_GB2312" w:eastAsia="仿宋_GB2312" w:cs="仿宋_GB2312"/>
                <w:color w:val="000000"/>
                <w:sz w:val="24"/>
              </w:rPr>
            </w:pP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7C98BDEC">
            <w:pPr>
              <w:snapToGrid w:val="0"/>
              <w:jc w:val="center"/>
              <w:rPr>
                <w:rFonts w:ascii="仿宋_GB2312" w:hAnsi="仿宋_GB2312" w:eastAsia="仿宋_GB2312" w:cs="仿宋_GB2312"/>
                <w:color w:val="000000"/>
                <w:sz w:val="24"/>
              </w:rPr>
            </w:pPr>
          </w:p>
        </w:tc>
        <w:tc>
          <w:tcPr>
            <w:tcW w:w="866" w:type="dxa"/>
            <w:tcBorders>
              <w:top w:val="single" w:color="000000" w:sz="4" w:space="0"/>
              <w:left w:val="single" w:color="000000" w:sz="4" w:space="0"/>
              <w:bottom w:val="single" w:color="000000" w:sz="4" w:space="0"/>
              <w:right w:val="single" w:color="000000" w:sz="4" w:space="0"/>
            </w:tcBorders>
            <w:noWrap w:val="0"/>
            <w:vAlign w:val="center"/>
          </w:tcPr>
          <w:p w14:paraId="776CF002">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w:t>
            </w:r>
          </w:p>
        </w:tc>
        <w:tc>
          <w:tcPr>
            <w:tcW w:w="1505" w:type="dxa"/>
            <w:tcBorders>
              <w:top w:val="single" w:color="000000" w:sz="4" w:space="0"/>
              <w:left w:val="single" w:color="000000" w:sz="4" w:space="0"/>
              <w:bottom w:val="single" w:color="000000" w:sz="4" w:space="0"/>
              <w:right w:val="single" w:color="000000" w:sz="4" w:space="0"/>
            </w:tcBorders>
            <w:noWrap w:val="0"/>
            <w:vAlign w:val="center"/>
          </w:tcPr>
          <w:p w14:paraId="30385A57">
            <w:pPr>
              <w:snapToGrid w:val="0"/>
              <w:jc w:val="center"/>
              <w:rPr>
                <w:rFonts w:ascii="仿宋_GB2312" w:hAnsi="仿宋_GB2312" w:eastAsia="仿宋_GB2312" w:cs="仿宋_GB2312"/>
                <w:color w:val="000000"/>
                <w:sz w:val="24"/>
              </w:rPr>
            </w:pP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68A5D028">
            <w:pPr>
              <w:snapToGrid w:val="0"/>
              <w:jc w:val="center"/>
              <w:rPr>
                <w:rFonts w:ascii="仿宋_GB2312" w:hAnsi="仿宋_GB2312" w:eastAsia="仿宋_GB2312" w:cs="仿宋_GB2312"/>
                <w:color w:val="000000"/>
                <w:sz w:val="24"/>
              </w:rPr>
            </w:pPr>
          </w:p>
        </w:tc>
        <w:tc>
          <w:tcPr>
            <w:tcW w:w="697" w:type="dxa"/>
            <w:tcBorders>
              <w:top w:val="single" w:color="000000" w:sz="4" w:space="0"/>
              <w:left w:val="single" w:color="000000" w:sz="4" w:space="0"/>
              <w:bottom w:val="single" w:color="000000" w:sz="4" w:space="0"/>
              <w:right w:val="single" w:color="000000" w:sz="4" w:space="0"/>
            </w:tcBorders>
            <w:noWrap w:val="0"/>
            <w:vAlign w:val="center"/>
          </w:tcPr>
          <w:p w14:paraId="10E50194">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w:t>
            </w:r>
          </w:p>
        </w:tc>
        <w:tc>
          <w:tcPr>
            <w:tcW w:w="456" w:type="dxa"/>
            <w:tcBorders>
              <w:top w:val="single" w:color="000000" w:sz="4" w:space="0"/>
              <w:left w:val="single" w:color="000000" w:sz="4" w:space="0"/>
              <w:bottom w:val="single" w:color="000000" w:sz="4" w:space="0"/>
              <w:right w:val="single" w:color="000000" w:sz="4" w:space="0"/>
            </w:tcBorders>
            <w:noWrap/>
            <w:vAlign w:val="center"/>
          </w:tcPr>
          <w:p w14:paraId="07AB938E">
            <w:pPr>
              <w:snapToGrid w:val="0"/>
              <w:jc w:val="center"/>
              <w:rPr>
                <w:rFonts w:ascii="仿宋_GB2312" w:hAnsi="仿宋_GB2312" w:eastAsia="仿宋_GB2312" w:cs="仿宋_GB2312"/>
                <w:color w:val="000000"/>
                <w:sz w:val="24"/>
              </w:rPr>
            </w:pPr>
          </w:p>
        </w:tc>
      </w:tr>
      <w:tr w14:paraId="6D3FABD9">
        <w:tblPrEx>
          <w:tblCellMar>
            <w:top w:w="0" w:type="dxa"/>
            <w:left w:w="108" w:type="dxa"/>
            <w:bottom w:w="0" w:type="dxa"/>
            <w:right w:w="108" w:type="dxa"/>
          </w:tblCellMar>
        </w:tblPrEx>
        <w:trPr>
          <w:trHeight w:val="405" w:hRule="atLeast"/>
          <w:jc w:val="center"/>
        </w:trPr>
        <w:tc>
          <w:tcPr>
            <w:tcW w:w="639" w:type="dxa"/>
            <w:vMerge w:val="restart"/>
            <w:tcBorders>
              <w:top w:val="single" w:color="000000" w:sz="4" w:space="0"/>
              <w:left w:val="single" w:color="000000" w:sz="4" w:space="0"/>
              <w:bottom w:val="single" w:color="000000" w:sz="4" w:space="0"/>
              <w:right w:val="single" w:color="000000" w:sz="4" w:space="0"/>
            </w:tcBorders>
            <w:noWrap w:val="0"/>
            <w:vAlign w:val="center"/>
          </w:tcPr>
          <w:p w14:paraId="362DD07D">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软件</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14:paraId="047CA424">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1</w:t>
            </w:r>
          </w:p>
        </w:tc>
        <w:tc>
          <w:tcPr>
            <w:tcW w:w="697" w:type="dxa"/>
            <w:tcBorders>
              <w:top w:val="single" w:color="000000" w:sz="4" w:space="0"/>
              <w:left w:val="single" w:color="000000" w:sz="4" w:space="0"/>
              <w:bottom w:val="single" w:color="000000" w:sz="4" w:space="0"/>
              <w:right w:val="single" w:color="000000" w:sz="4" w:space="0"/>
            </w:tcBorders>
            <w:noWrap w:val="0"/>
            <w:vAlign w:val="center"/>
          </w:tcPr>
          <w:p w14:paraId="314BADC8">
            <w:pPr>
              <w:snapToGrid w:val="0"/>
              <w:jc w:val="center"/>
              <w:rPr>
                <w:rFonts w:ascii="仿宋_GB2312" w:hAnsi="仿宋_GB2312" w:eastAsia="仿宋_GB2312" w:cs="仿宋_GB2312"/>
                <w:color w:val="000000"/>
                <w:sz w:val="24"/>
              </w:rPr>
            </w:pPr>
          </w:p>
        </w:tc>
        <w:tc>
          <w:tcPr>
            <w:tcW w:w="866" w:type="dxa"/>
            <w:tcBorders>
              <w:top w:val="single" w:color="000000" w:sz="4" w:space="0"/>
              <w:left w:val="single" w:color="000000" w:sz="4" w:space="0"/>
              <w:bottom w:val="single" w:color="000000" w:sz="4" w:space="0"/>
              <w:right w:val="single" w:color="000000" w:sz="4" w:space="0"/>
            </w:tcBorders>
            <w:noWrap w:val="0"/>
            <w:vAlign w:val="center"/>
          </w:tcPr>
          <w:p w14:paraId="3737FAC1">
            <w:pPr>
              <w:snapToGrid w:val="0"/>
              <w:jc w:val="center"/>
              <w:rPr>
                <w:rFonts w:ascii="仿宋_GB2312" w:hAnsi="仿宋_GB2312" w:eastAsia="仿宋_GB2312" w:cs="仿宋_GB2312"/>
                <w:color w:val="000000"/>
                <w:sz w:val="24"/>
              </w:rPr>
            </w:pPr>
          </w:p>
        </w:tc>
        <w:tc>
          <w:tcPr>
            <w:tcW w:w="456" w:type="dxa"/>
            <w:tcBorders>
              <w:top w:val="single" w:color="000000" w:sz="4" w:space="0"/>
              <w:left w:val="single" w:color="000000" w:sz="4" w:space="0"/>
              <w:bottom w:val="single" w:color="000000" w:sz="4" w:space="0"/>
              <w:right w:val="single" w:color="000000" w:sz="4" w:space="0"/>
            </w:tcBorders>
            <w:noWrap w:val="0"/>
            <w:vAlign w:val="center"/>
          </w:tcPr>
          <w:p w14:paraId="71E66FE9">
            <w:pPr>
              <w:snapToGrid w:val="0"/>
              <w:jc w:val="center"/>
              <w:rPr>
                <w:rFonts w:ascii="仿宋_GB2312" w:hAnsi="仿宋_GB2312" w:eastAsia="仿宋_GB2312" w:cs="仿宋_GB2312"/>
                <w:color w:val="000000"/>
                <w:sz w:val="24"/>
              </w:rPr>
            </w:pP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1F4ABCF1">
            <w:pPr>
              <w:snapToGrid w:val="0"/>
              <w:jc w:val="center"/>
              <w:rPr>
                <w:rFonts w:ascii="仿宋_GB2312" w:hAnsi="仿宋_GB2312" w:eastAsia="仿宋_GB2312" w:cs="仿宋_GB2312"/>
                <w:color w:val="000000"/>
                <w:sz w:val="24"/>
              </w:rPr>
            </w:pPr>
          </w:p>
        </w:tc>
        <w:tc>
          <w:tcPr>
            <w:tcW w:w="842" w:type="dxa"/>
            <w:tcBorders>
              <w:top w:val="single" w:color="000000" w:sz="4" w:space="0"/>
              <w:left w:val="single" w:color="000000" w:sz="4" w:space="0"/>
              <w:bottom w:val="single" w:color="000000" w:sz="4" w:space="0"/>
              <w:right w:val="single" w:color="000000" w:sz="4" w:space="0"/>
            </w:tcBorders>
            <w:noWrap w:val="0"/>
            <w:vAlign w:val="center"/>
          </w:tcPr>
          <w:p w14:paraId="0C2852E9">
            <w:pPr>
              <w:snapToGrid w:val="0"/>
              <w:jc w:val="center"/>
              <w:rPr>
                <w:rFonts w:ascii="仿宋_GB2312" w:hAnsi="仿宋_GB2312" w:eastAsia="仿宋_GB2312" w:cs="仿宋_GB2312"/>
                <w:color w:val="000000"/>
                <w:sz w:val="24"/>
              </w:rPr>
            </w:pPr>
          </w:p>
        </w:tc>
        <w:tc>
          <w:tcPr>
            <w:tcW w:w="943" w:type="dxa"/>
            <w:tcBorders>
              <w:top w:val="single" w:color="000000" w:sz="4" w:space="0"/>
              <w:left w:val="single" w:color="000000" w:sz="4" w:space="0"/>
              <w:bottom w:val="single" w:color="000000" w:sz="4" w:space="0"/>
              <w:right w:val="single" w:color="000000" w:sz="4" w:space="0"/>
            </w:tcBorders>
            <w:noWrap w:val="0"/>
            <w:vAlign w:val="center"/>
          </w:tcPr>
          <w:p w14:paraId="5D3C4B3D">
            <w:pPr>
              <w:snapToGrid w:val="0"/>
              <w:jc w:val="center"/>
              <w:rPr>
                <w:rFonts w:ascii="仿宋_GB2312" w:hAnsi="仿宋_GB2312" w:eastAsia="仿宋_GB2312" w:cs="仿宋_GB2312"/>
                <w:color w:val="000000"/>
                <w:sz w:val="24"/>
              </w:rPr>
            </w:pP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05F01E7B">
            <w:pPr>
              <w:snapToGrid w:val="0"/>
              <w:jc w:val="center"/>
              <w:rPr>
                <w:rFonts w:ascii="仿宋_GB2312" w:hAnsi="仿宋_GB2312" w:eastAsia="仿宋_GB2312" w:cs="仿宋_GB2312"/>
                <w:color w:val="000000"/>
                <w:sz w:val="24"/>
              </w:rPr>
            </w:pPr>
          </w:p>
        </w:tc>
        <w:tc>
          <w:tcPr>
            <w:tcW w:w="904" w:type="dxa"/>
            <w:tcBorders>
              <w:top w:val="single" w:color="000000" w:sz="4" w:space="0"/>
              <w:left w:val="single" w:color="000000" w:sz="4" w:space="0"/>
              <w:bottom w:val="single" w:color="000000" w:sz="4" w:space="0"/>
              <w:right w:val="single" w:color="000000" w:sz="4" w:space="0"/>
            </w:tcBorders>
            <w:noWrap w:val="0"/>
            <w:vAlign w:val="center"/>
          </w:tcPr>
          <w:p w14:paraId="66D14740">
            <w:pPr>
              <w:snapToGrid w:val="0"/>
              <w:jc w:val="center"/>
              <w:rPr>
                <w:rFonts w:ascii="仿宋_GB2312" w:hAnsi="仿宋_GB2312" w:eastAsia="仿宋_GB2312" w:cs="仿宋_GB2312"/>
                <w:color w:val="000000"/>
                <w:sz w:val="24"/>
              </w:rPr>
            </w:pP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1608EF5B">
            <w:pPr>
              <w:snapToGrid w:val="0"/>
              <w:jc w:val="center"/>
              <w:rPr>
                <w:rFonts w:ascii="仿宋_GB2312" w:hAnsi="仿宋_GB2312" w:eastAsia="仿宋_GB2312" w:cs="仿宋_GB2312"/>
                <w:color w:val="000000"/>
                <w:sz w:val="24"/>
              </w:rPr>
            </w:pPr>
          </w:p>
        </w:tc>
        <w:tc>
          <w:tcPr>
            <w:tcW w:w="866" w:type="dxa"/>
            <w:tcBorders>
              <w:top w:val="single" w:color="000000" w:sz="4" w:space="0"/>
              <w:left w:val="single" w:color="000000" w:sz="4" w:space="0"/>
              <w:bottom w:val="single" w:color="000000" w:sz="4" w:space="0"/>
              <w:right w:val="single" w:color="000000" w:sz="4" w:space="0"/>
            </w:tcBorders>
            <w:noWrap w:val="0"/>
            <w:vAlign w:val="center"/>
          </w:tcPr>
          <w:p w14:paraId="2458116F">
            <w:pPr>
              <w:snapToGrid w:val="0"/>
              <w:jc w:val="center"/>
              <w:rPr>
                <w:rFonts w:ascii="仿宋_GB2312" w:hAnsi="仿宋_GB2312" w:eastAsia="仿宋_GB2312" w:cs="仿宋_GB2312"/>
                <w:color w:val="000000"/>
                <w:sz w:val="24"/>
              </w:rPr>
            </w:pPr>
          </w:p>
        </w:tc>
        <w:tc>
          <w:tcPr>
            <w:tcW w:w="1505" w:type="dxa"/>
            <w:tcBorders>
              <w:top w:val="single" w:color="000000" w:sz="4" w:space="0"/>
              <w:left w:val="single" w:color="000000" w:sz="4" w:space="0"/>
              <w:bottom w:val="single" w:color="000000" w:sz="4" w:space="0"/>
              <w:right w:val="single" w:color="000000" w:sz="4" w:space="0"/>
            </w:tcBorders>
            <w:noWrap w:val="0"/>
            <w:vAlign w:val="center"/>
          </w:tcPr>
          <w:p w14:paraId="25FA481D">
            <w:pPr>
              <w:snapToGrid w:val="0"/>
              <w:jc w:val="center"/>
              <w:rPr>
                <w:rFonts w:ascii="仿宋_GB2312" w:hAnsi="仿宋_GB2312" w:eastAsia="仿宋_GB2312" w:cs="仿宋_GB2312"/>
                <w:color w:val="000000"/>
                <w:sz w:val="24"/>
              </w:rPr>
            </w:pP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27225991">
            <w:pPr>
              <w:snapToGrid w:val="0"/>
              <w:jc w:val="center"/>
              <w:rPr>
                <w:rFonts w:ascii="仿宋_GB2312" w:hAnsi="仿宋_GB2312" w:eastAsia="仿宋_GB2312" w:cs="仿宋_GB2312"/>
                <w:color w:val="000000"/>
                <w:sz w:val="24"/>
              </w:rPr>
            </w:pPr>
          </w:p>
        </w:tc>
        <w:tc>
          <w:tcPr>
            <w:tcW w:w="697" w:type="dxa"/>
            <w:tcBorders>
              <w:top w:val="single" w:color="000000" w:sz="4" w:space="0"/>
              <w:left w:val="single" w:color="000000" w:sz="4" w:space="0"/>
              <w:bottom w:val="single" w:color="000000" w:sz="4" w:space="0"/>
              <w:right w:val="single" w:color="000000" w:sz="4" w:space="0"/>
            </w:tcBorders>
            <w:noWrap w:val="0"/>
            <w:vAlign w:val="center"/>
          </w:tcPr>
          <w:p w14:paraId="1DFE9B7D">
            <w:pPr>
              <w:snapToGrid w:val="0"/>
              <w:jc w:val="center"/>
              <w:rPr>
                <w:rFonts w:ascii="仿宋_GB2312" w:hAnsi="仿宋_GB2312" w:eastAsia="仿宋_GB2312" w:cs="仿宋_GB2312"/>
                <w:color w:val="000000"/>
                <w:sz w:val="24"/>
              </w:rPr>
            </w:pPr>
          </w:p>
        </w:tc>
        <w:tc>
          <w:tcPr>
            <w:tcW w:w="456" w:type="dxa"/>
            <w:tcBorders>
              <w:top w:val="single" w:color="000000" w:sz="4" w:space="0"/>
              <w:left w:val="single" w:color="000000" w:sz="4" w:space="0"/>
              <w:bottom w:val="single" w:color="000000" w:sz="4" w:space="0"/>
              <w:right w:val="single" w:color="000000" w:sz="4" w:space="0"/>
            </w:tcBorders>
            <w:noWrap w:val="0"/>
            <w:vAlign w:val="center"/>
          </w:tcPr>
          <w:p w14:paraId="0DCA790B">
            <w:pPr>
              <w:snapToGrid w:val="0"/>
              <w:jc w:val="center"/>
              <w:rPr>
                <w:rFonts w:ascii="仿宋_GB2312" w:hAnsi="仿宋_GB2312" w:eastAsia="仿宋_GB2312" w:cs="仿宋_GB2312"/>
                <w:color w:val="000000"/>
                <w:sz w:val="24"/>
              </w:rPr>
            </w:pPr>
          </w:p>
        </w:tc>
      </w:tr>
      <w:tr w14:paraId="5836686C">
        <w:tblPrEx>
          <w:tblCellMar>
            <w:top w:w="0" w:type="dxa"/>
            <w:left w:w="108" w:type="dxa"/>
            <w:bottom w:w="0" w:type="dxa"/>
            <w:right w:w="108" w:type="dxa"/>
          </w:tblCellMar>
        </w:tblPrEx>
        <w:trPr>
          <w:trHeight w:val="405" w:hRule="atLeast"/>
          <w:jc w:val="center"/>
        </w:trPr>
        <w:tc>
          <w:tcPr>
            <w:tcW w:w="639" w:type="dxa"/>
            <w:vMerge w:val="continue"/>
            <w:tcBorders>
              <w:top w:val="single" w:color="000000" w:sz="4" w:space="0"/>
              <w:left w:val="single" w:color="000000" w:sz="4" w:space="0"/>
              <w:bottom w:val="single" w:color="000000" w:sz="4" w:space="0"/>
              <w:right w:val="single" w:color="000000" w:sz="4" w:space="0"/>
            </w:tcBorders>
            <w:noWrap w:val="0"/>
            <w:vAlign w:val="center"/>
          </w:tcPr>
          <w:p w14:paraId="2789946B">
            <w:pPr>
              <w:snapToGrid w:val="0"/>
              <w:jc w:val="center"/>
              <w:rPr>
                <w:rFonts w:ascii="仿宋_GB2312" w:hAnsi="仿宋_GB2312"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0"/>
            <w:vAlign w:val="center"/>
          </w:tcPr>
          <w:p w14:paraId="757E721B">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2</w:t>
            </w:r>
          </w:p>
        </w:tc>
        <w:tc>
          <w:tcPr>
            <w:tcW w:w="697" w:type="dxa"/>
            <w:tcBorders>
              <w:top w:val="single" w:color="000000" w:sz="4" w:space="0"/>
              <w:left w:val="single" w:color="000000" w:sz="4" w:space="0"/>
              <w:bottom w:val="single" w:color="000000" w:sz="4" w:space="0"/>
              <w:right w:val="single" w:color="000000" w:sz="4" w:space="0"/>
            </w:tcBorders>
            <w:noWrap w:val="0"/>
            <w:vAlign w:val="center"/>
          </w:tcPr>
          <w:p w14:paraId="37B28C21">
            <w:pPr>
              <w:snapToGrid w:val="0"/>
              <w:jc w:val="center"/>
              <w:rPr>
                <w:rFonts w:ascii="仿宋_GB2312" w:hAnsi="仿宋_GB2312" w:eastAsia="仿宋_GB2312" w:cs="仿宋_GB2312"/>
                <w:color w:val="000000"/>
                <w:sz w:val="24"/>
              </w:rPr>
            </w:pPr>
          </w:p>
        </w:tc>
        <w:tc>
          <w:tcPr>
            <w:tcW w:w="866" w:type="dxa"/>
            <w:tcBorders>
              <w:top w:val="single" w:color="000000" w:sz="4" w:space="0"/>
              <w:left w:val="single" w:color="000000" w:sz="4" w:space="0"/>
              <w:bottom w:val="single" w:color="000000" w:sz="4" w:space="0"/>
              <w:right w:val="single" w:color="000000" w:sz="4" w:space="0"/>
            </w:tcBorders>
            <w:noWrap w:val="0"/>
            <w:vAlign w:val="center"/>
          </w:tcPr>
          <w:p w14:paraId="38C5BCDE">
            <w:pPr>
              <w:snapToGrid w:val="0"/>
              <w:jc w:val="center"/>
              <w:rPr>
                <w:rFonts w:ascii="仿宋_GB2312" w:hAnsi="仿宋_GB2312" w:eastAsia="仿宋_GB2312" w:cs="仿宋_GB2312"/>
                <w:color w:val="000000"/>
                <w:sz w:val="24"/>
              </w:rPr>
            </w:pPr>
          </w:p>
        </w:tc>
        <w:tc>
          <w:tcPr>
            <w:tcW w:w="456" w:type="dxa"/>
            <w:tcBorders>
              <w:top w:val="single" w:color="000000" w:sz="4" w:space="0"/>
              <w:left w:val="single" w:color="000000" w:sz="4" w:space="0"/>
              <w:bottom w:val="single" w:color="000000" w:sz="4" w:space="0"/>
              <w:right w:val="single" w:color="000000" w:sz="4" w:space="0"/>
            </w:tcBorders>
            <w:noWrap w:val="0"/>
            <w:vAlign w:val="center"/>
          </w:tcPr>
          <w:p w14:paraId="293FA0E3">
            <w:pPr>
              <w:snapToGrid w:val="0"/>
              <w:jc w:val="center"/>
              <w:rPr>
                <w:rFonts w:ascii="仿宋_GB2312" w:hAnsi="仿宋_GB2312" w:eastAsia="仿宋_GB2312" w:cs="仿宋_GB2312"/>
                <w:color w:val="000000"/>
                <w:sz w:val="24"/>
              </w:rPr>
            </w:pP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671FA0AB">
            <w:pPr>
              <w:snapToGrid w:val="0"/>
              <w:jc w:val="center"/>
              <w:rPr>
                <w:rFonts w:ascii="仿宋_GB2312" w:hAnsi="仿宋_GB2312" w:eastAsia="仿宋_GB2312" w:cs="仿宋_GB2312"/>
                <w:color w:val="000000"/>
                <w:sz w:val="24"/>
              </w:rPr>
            </w:pPr>
          </w:p>
        </w:tc>
        <w:tc>
          <w:tcPr>
            <w:tcW w:w="842" w:type="dxa"/>
            <w:tcBorders>
              <w:top w:val="single" w:color="000000" w:sz="4" w:space="0"/>
              <w:left w:val="single" w:color="000000" w:sz="4" w:space="0"/>
              <w:bottom w:val="single" w:color="000000" w:sz="4" w:space="0"/>
              <w:right w:val="single" w:color="000000" w:sz="4" w:space="0"/>
            </w:tcBorders>
            <w:noWrap w:val="0"/>
            <w:vAlign w:val="center"/>
          </w:tcPr>
          <w:p w14:paraId="7731E277">
            <w:pPr>
              <w:snapToGrid w:val="0"/>
              <w:jc w:val="center"/>
              <w:rPr>
                <w:rFonts w:ascii="仿宋_GB2312" w:hAnsi="仿宋_GB2312" w:eastAsia="仿宋_GB2312" w:cs="仿宋_GB2312"/>
                <w:color w:val="000000"/>
                <w:sz w:val="24"/>
              </w:rPr>
            </w:pPr>
          </w:p>
        </w:tc>
        <w:tc>
          <w:tcPr>
            <w:tcW w:w="943" w:type="dxa"/>
            <w:tcBorders>
              <w:top w:val="single" w:color="000000" w:sz="4" w:space="0"/>
              <w:left w:val="single" w:color="000000" w:sz="4" w:space="0"/>
              <w:bottom w:val="single" w:color="000000" w:sz="4" w:space="0"/>
              <w:right w:val="single" w:color="000000" w:sz="4" w:space="0"/>
            </w:tcBorders>
            <w:noWrap w:val="0"/>
            <w:vAlign w:val="center"/>
          </w:tcPr>
          <w:p w14:paraId="465FF34D">
            <w:pPr>
              <w:snapToGrid w:val="0"/>
              <w:jc w:val="center"/>
              <w:rPr>
                <w:rFonts w:ascii="仿宋_GB2312" w:hAnsi="仿宋_GB2312" w:eastAsia="仿宋_GB2312" w:cs="仿宋_GB2312"/>
                <w:color w:val="000000"/>
                <w:sz w:val="24"/>
              </w:rPr>
            </w:pP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50885D16">
            <w:pPr>
              <w:snapToGrid w:val="0"/>
              <w:jc w:val="center"/>
              <w:rPr>
                <w:rFonts w:ascii="仿宋_GB2312" w:hAnsi="仿宋_GB2312" w:eastAsia="仿宋_GB2312" w:cs="仿宋_GB2312"/>
                <w:color w:val="000000"/>
                <w:sz w:val="24"/>
              </w:rPr>
            </w:pPr>
          </w:p>
        </w:tc>
        <w:tc>
          <w:tcPr>
            <w:tcW w:w="904" w:type="dxa"/>
            <w:tcBorders>
              <w:top w:val="single" w:color="000000" w:sz="4" w:space="0"/>
              <w:left w:val="single" w:color="000000" w:sz="4" w:space="0"/>
              <w:bottom w:val="single" w:color="000000" w:sz="4" w:space="0"/>
              <w:right w:val="single" w:color="000000" w:sz="4" w:space="0"/>
            </w:tcBorders>
            <w:noWrap w:val="0"/>
            <w:vAlign w:val="center"/>
          </w:tcPr>
          <w:p w14:paraId="03670097">
            <w:pPr>
              <w:snapToGrid w:val="0"/>
              <w:jc w:val="center"/>
              <w:rPr>
                <w:rFonts w:ascii="仿宋_GB2312" w:hAnsi="仿宋_GB2312" w:eastAsia="仿宋_GB2312" w:cs="仿宋_GB2312"/>
                <w:color w:val="000000"/>
                <w:sz w:val="24"/>
              </w:rPr>
            </w:pP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5801F4AB">
            <w:pPr>
              <w:snapToGrid w:val="0"/>
              <w:jc w:val="center"/>
              <w:rPr>
                <w:rFonts w:ascii="仿宋_GB2312" w:hAnsi="仿宋_GB2312" w:eastAsia="仿宋_GB2312" w:cs="仿宋_GB2312"/>
                <w:color w:val="000000"/>
                <w:sz w:val="24"/>
              </w:rPr>
            </w:pPr>
          </w:p>
        </w:tc>
        <w:tc>
          <w:tcPr>
            <w:tcW w:w="866" w:type="dxa"/>
            <w:tcBorders>
              <w:top w:val="single" w:color="000000" w:sz="4" w:space="0"/>
              <w:left w:val="single" w:color="000000" w:sz="4" w:space="0"/>
              <w:bottom w:val="single" w:color="000000" w:sz="4" w:space="0"/>
              <w:right w:val="single" w:color="000000" w:sz="4" w:space="0"/>
            </w:tcBorders>
            <w:noWrap w:val="0"/>
            <w:vAlign w:val="center"/>
          </w:tcPr>
          <w:p w14:paraId="1C110048">
            <w:pPr>
              <w:snapToGrid w:val="0"/>
              <w:jc w:val="center"/>
              <w:rPr>
                <w:rFonts w:ascii="仿宋_GB2312" w:hAnsi="仿宋_GB2312" w:eastAsia="仿宋_GB2312" w:cs="仿宋_GB2312"/>
                <w:color w:val="000000"/>
                <w:sz w:val="24"/>
              </w:rPr>
            </w:pPr>
          </w:p>
        </w:tc>
        <w:tc>
          <w:tcPr>
            <w:tcW w:w="1505" w:type="dxa"/>
            <w:tcBorders>
              <w:top w:val="single" w:color="000000" w:sz="4" w:space="0"/>
              <w:left w:val="single" w:color="000000" w:sz="4" w:space="0"/>
              <w:bottom w:val="single" w:color="000000" w:sz="4" w:space="0"/>
              <w:right w:val="single" w:color="000000" w:sz="4" w:space="0"/>
            </w:tcBorders>
            <w:noWrap w:val="0"/>
            <w:vAlign w:val="center"/>
          </w:tcPr>
          <w:p w14:paraId="112049DA">
            <w:pPr>
              <w:snapToGrid w:val="0"/>
              <w:jc w:val="center"/>
              <w:rPr>
                <w:rFonts w:ascii="仿宋_GB2312" w:hAnsi="仿宋_GB2312" w:eastAsia="仿宋_GB2312" w:cs="仿宋_GB2312"/>
                <w:color w:val="000000"/>
                <w:sz w:val="24"/>
              </w:rPr>
            </w:pP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742A6CC4">
            <w:pPr>
              <w:snapToGrid w:val="0"/>
              <w:jc w:val="center"/>
              <w:rPr>
                <w:rFonts w:ascii="仿宋_GB2312" w:hAnsi="仿宋_GB2312" w:eastAsia="仿宋_GB2312" w:cs="仿宋_GB2312"/>
                <w:color w:val="000000"/>
                <w:sz w:val="24"/>
              </w:rPr>
            </w:pPr>
          </w:p>
        </w:tc>
        <w:tc>
          <w:tcPr>
            <w:tcW w:w="697" w:type="dxa"/>
            <w:tcBorders>
              <w:top w:val="single" w:color="000000" w:sz="4" w:space="0"/>
              <w:left w:val="single" w:color="000000" w:sz="4" w:space="0"/>
              <w:bottom w:val="single" w:color="000000" w:sz="4" w:space="0"/>
              <w:right w:val="single" w:color="000000" w:sz="4" w:space="0"/>
            </w:tcBorders>
            <w:noWrap w:val="0"/>
            <w:vAlign w:val="center"/>
          </w:tcPr>
          <w:p w14:paraId="1E7806BE">
            <w:pPr>
              <w:snapToGrid w:val="0"/>
              <w:jc w:val="center"/>
              <w:rPr>
                <w:rFonts w:ascii="仿宋_GB2312" w:hAnsi="仿宋_GB2312" w:eastAsia="仿宋_GB2312" w:cs="仿宋_GB2312"/>
                <w:color w:val="000000"/>
                <w:sz w:val="24"/>
              </w:rPr>
            </w:pPr>
          </w:p>
        </w:tc>
        <w:tc>
          <w:tcPr>
            <w:tcW w:w="456" w:type="dxa"/>
            <w:tcBorders>
              <w:top w:val="single" w:color="000000" w:sz="4" w:space="0"/>
              <w:left w:val="single" w:color="000000" w:sz="4" w:space="0"/>
              <w:bottom w:val="single" w:color="000000" w:sz="4" w:space="0"/>
              <w:right w:val="single" w:color="000000" w:sz="4" w:space="0"/>
            </w:tcBorders>
            <w:noWrap w:val="0"/>
            <w:vAlign w:val="center"/>
          </w:tcPr>
          <w:p w14:paraId="0E5246FF">
            <w:pPr>
              <w:snapToGrid w:val="0"/>
              <w:jc w:val="center"/>
              <w:rPr>
                <w:rFonts w:ascii="仿宋_GB2312" w:hAnsi="仿宋_GB2312" w:eastAsia="仿宋_GB2312" w:cs="仿宋_GB2312"/>
                <w:color w:val="000000"/>
                <w:sz w:val="24"/>
              </w:rPr>
            </w:pPr>
          </w:p>
        </w:tc>
      </w:tr>
      <w:tr w14:paraId="42FE3151">
        <w:tblPrEx>
          <w:tblCellMar>
            <w:top w:w="0" w:type="dxa"/>
            <w:left w:w="108" w:type="dxa"/>
            <w:bottom w:w="0" w:type="dxa"/>
            <w:right w:w="108" w:type="dxa"/>
          </w:tblCellMar>
        </w:tblPrEx>
        <w:trPr>
          <w:trHeight w:val="405" w:hRule="atLeast"/>
          <w:jc w:val="center"/>
        </w:trPr>
        <w:tc>
          <w:tcPr>
            <w:tcW w:w="639" w:type="dxa"/>
            <w:vMerge w:val="continue"/>
            <w:tcBorders>
              <w:top w:val="single" w:color="000000" w:sz="4" w:space="0"/>
              <w:left w:val="single" w:color="000000" w:sz="4" w:space="0"/>
              <w:bottom w:val="single" w:color="000000" w:sz="4" w:space="0"/>
              <w:right w:val="single" w:color="000000" w:sz="4" w:space="0"/>
            </w:tcBorders>
            <w:noWrap w:val="0"/>
            <w:vAlign w:val="center"/>
          </w:tcPr>
          <w:p w14:paraId="6896AD54">
            <w:pPr>
              <w:snapToGrid w:val="0"/>
              <w:jc w:val="center"/>
              <w:rPr>
                <w:rFonts w:ascii="仿宋_GB2312" w:hAnsi="仿宋_GB2312"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0"/>
            <w:vAlign w:val="center"/>
          </w:tcPr>
          <w:p w14:paraId="694AD222">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3</w:t>
            </w:r>
          </w:p>
        </w:tc>
        <w:tc>
          <w:tcPr>
            <w:tcW w:w="697" w:type="dxa"/>
            <w:tcBorders>
              <w:top w:val="single" w:color="000000" w:sz="4" w:space="0"/>
              <w:left w:val="single" w:color="000000" w:sz="4" w:space="0"/>
              <w:bottom w:val="single" w:color="000000" w:sz="4" w:space="0"/>
              <w:right w:val="single" w:color="000000" w:sz="4" w:space="0"/>
            </w:tcBorders>
            <w:noWrap w:val="0"/>
            <w:vAlign w:val="center"/>
          </w:tcPr>
          <w:p w14:paraId="37B0E85B">
            <w:pPr>
              <w:snapToGrid w:val="0"/>
              <w:jc w:val="center"/>
              <w:rPr>
                <w:rFonts w:ascii="仿宋_GB2312" w:hAnsi="仿宋_GB2312" w:eastAsia="仿宋_GB2312" w:cs="仿宋_GB2312"/>
                <w:color w:val="000000"/>
                <w:sz w:val="24"/>
              </w:rPr>
            </w:pPr>
          </w:p>
        </w:tc>
        <w:tc>
          <w:tcPr>
            <w:tcW w:w="866" w:type="dxa"/>
            <w:tcBorders>
              <w:top w:val="single" w:color="000000" w:sz="4" w:space="0"/>
              <w:left w:val="single" w:color="000000" w:sz="4" w:space="0"/>
              <w:bottom w:val="single" w:color="000000" w:sz="4" w:space="0"/>
              <w:right w:val="single" w:color="000000" w:sz="4" w:space="0"/>
            </w:tcBorders>
            <w:noWrap w:val="0"/>
            <w:vAlign w:val="center"/>
          </w:tcPr>
          <w:p w14:paraId="1D3985B5">
            <w:pPr>
              <w:snapToGrid w:val="0"/>
              <w:jc w:val="center"/>
              <w:rPr>
                <w:rFonts w:ascii="仿宋_GB2312" w:hAnsi="仿宋_GB2312" w:eastAsia="仿宋_GB2312" w:cs="仿宋_GB2312"/>
                <w:color w:val="000000"/>
                <w:sz w:val="24"/>
              </w:rPr>
            </w:pPr>
          </w:p>
        </w:tc>
        <w:tc>
          <w:tcPr>
            <w:tcW w:w="456" w:type="dxa"/>
            <w:tcBorders>
              <w:top w:val="single" w:color="000000" w:sz="4" w:space="0"/>
              <w:left w:val="single" w:color="000000" w:sz="4" w:space="0"/>
              <w:bottom w:val="single" w:color="000000" w:sz="4" w:space="0"/>
              <w:right w:val="single" w:color="000000" w:sz="4" w:space="0"/>
            </w:tcBorders>
            <w:noWrap w:val="0"/>
            <w:vAlign w:val="center"/>
          </w:tcPr>
          <w:p w14:paraId="6808C6CD">
            <w:pPr>
              <w:snapToGrid w:val="0"/>
              <w:jc w:val="center"/>
              <w:rPr>
                <w:rFonts w:ascii="仿宋_GB2312" w:hAnsi="仿宋_GB2312" w:eastAsia="仿宋_GB2312" w:cs="仿宋_GB2312"/>
                <w:color w:val="000000"/>
                <w:sz w:val="24"/>
              </w:rPr>
            </w:pP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624CFDD2">
            <w:pPr>
              <w:snapToGrid w:val="0"/>
              <w:jc w:val="center"/>
              <w:rPr>
                <w:rFonts w:ascii="仿宋_GB2312" w:hAnsi="仿宋_GB2312" w:eastAsia="仿宋_GB2312" w:cs="仿宋_GB2312"/>
                <w:color w:val="000000"/>
                <w:sz w:val="24"/>
              </w:rPr>
            </w:pPr>
          </w:p>
        </w:tc>
        <w:tc>
          <w:tcPr>
            <w:tcW w:w="842" w:type="dxa"/>
            <w:tcBorders>
              <w:top w:val="single" w:color="000000" w:sz="4" w:space="0"/>
              <w:left w:val="single" w:color="000000" w:sz="4" w:space="0"/>
              <w:bottom w:val="single" w:color="000000" w:sz="4" w:space="0"/>
              <w:right w:val="single" w:color="000000" w:sz="4" w:space="0"/>
            </w:tcBorders>
            <w:noWrap w:val="0"/>
            <w:vAlign w:val="center"/>
          </w:tcPr>
          <w:p w14:paraId="069C4B31">
            <w:pPr>
              <w:snapToGrid w:val="0"/>
              <w:jc w:val="center"/>
              <w:rPr>
                <w:rFonts w:ascii="仿宋_GB2312" w:hAnsi="仿宋_GB2312" w:eastAsia="仿宋_GB2312" w:cs="仿宋_GB2312"/>
                <w:color w:val="000000"/>
                <w:sz w:val="24"/>
              </w:rPr>
            </w:pPr>
          </w:p>
        </w:tc>
        <w:tc>
          <w:tcPr>
            <w:tcW w:w="943" w:type="dxa"/>
            <w:tcBorders>
              <w:top w:val="single" w:color="000000" w:sz="4" w:space="0"/>
              <w:left w:val="single" w:color="000000" w:sz="4" w:space="0"/>
              <w:bottom w:val="single" w:color="000000" w:sz="4" w:space="0"/>
              <w:right w:val="single" w:color="000000" w:sz="4" w:space="0"/>
            </w:tcBorders>
            <w:noWrap w:val="0"/>
            <w:vAlign w:val="center"/>
          </w:tcPr>
          <w:p w14:paraId="2E298F3B">
            <w:pPr>
              <w:snapToGrid w:val="0"/>
              <w:jc w:val="center"/>
              <w:rPr>
                <w:rFonts w:ascii="仿宋_GB2312" w:hAnsi="仿宋_GB2312" w:eastAsia="仿宋_GB2312" w:cs="仿宋_GB2312"/>
                <w:color w:val="000000"/>
                <w:sz w:val="24"/>
              </w:rPr>
            </w:pP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3EB2A80A">
            <w:pPr>
              <w:snapToGrid w:val="0"/>
              <w:jc w:val="center"/>
              <w:rPr>
                <w:rFonts w:ascii="仿宋_GB2312" w:hAnsi="仿宋_GB2312" w:eastAsia="仿宋_GB2312" w:cs="仿宋_GB2312"/>
                <w:color w:val="000000"/>
                <w:sz w:val="24"/>
              </w:rPr>
            </w:pPr>
          </w:p>
        </w:tc>
        <w:tc>
          <w:tcPr>
            <w:tcW w:w="904" w:type="dxa"/>
            <w:tcBorders>
              <w:top w:val="single" w:color="000000" w:sz="4" w:space="0"/>
              <w:left w:val="single" w:color="000000" w:sz="4" w:space="0"/>
              <w:bottom w:val="single" w:color="000000" w:sz="4" w:space="0"/>
              <w:right w:val="single" w:color="000000" w:sz="4" w:space="0"/>
            </w:tcBorders>
            <w:noWrap w:val="0"/>
            <w:vAlign w:val="center"/>
          </w:tcPr>
          <w:p w14:paraId="7731484B">
            <w:pPr>
              <w:snapToGrid w:val="0"/>
              <w:jc w:val="center"/>
              <w:rPr>
                <w:rFonts w:ascii="仿宋_GB2312" w:hAnsi="仿宋_GB2312" w:eastAsia="仿宋_GB2312" w:cs="仿宋_GB2312"/>
                <w:color w:val="000000"/>
                <w:sz w:val="24"/>
              </w:rPr>
            </w:pP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210B42A4">
            <w:pPr>
              <w:snapToGrid w:val="0"/>
              <w:jc w:val="center"/>
              <w:rPr>
                <w:rFonts w:ascii="仿宋_GB2312" w:hAnsi="仿宋_GB2312" w:eastAsia="仿宋_GB2312" w:cs="仿宋_GB2312"/>
                <w:color w:val="000000"/>
                <w:sz w:val="24"/>
              </w:rPr>
            </w:pPr>
          </w:p>
        </w:tc>
        <w:tc>
          <w:tcPr>
            <w:tcW w:w="866" w:type="dxa"/>
            <w:tcBorders>
              <w:top w:val="single" w:color="000000" w:sz="4" w:space="0"/>
              <w:left w:val="single" w:color="000000" w:sz="4" w:space="0"/>
              <w:bottom w:val="single" w:color="000000" w:sz="4" w:space="0"/>
              <w:right w:val="single" w:color="000000" w:sz="4" w:space="0"/>
            </w:tcBorders>
            <w:noWrap w:val="0"/>
            <w:vAlign w:val="center"/>
          </w:tcPr>
          <w:p w14:paraId="4CD8CCD8">
            <w:pPr>
              <w:snapToGrid w:val="0"/>
              <w:jc w:val="center"/>
              <w:rPr>
                <w:rFonts w:ascii="仿宋_GB2312" w:hAnsi="仿宋_GB2312" w:eastAsia="仿宋_GB2312" w:cs="仿宋_GB2312"/>
                <w:color w:val="000000"/>
                <w:sz w:val="24"/>
              </w:rPr>
            </w:pPr>
          </w:p>
        </w:tc>
        <w:tc>
          <w:tcPr>
            <w:tcW w:w="1505" w:type="dxa"/>
            <w:tcBorders>
              <w:top w:val="single" w:color="000000" w:sz="4" w:space="0"/>
              <w:left w:val="single" w:color="000000" w:sz="4" w:space="0"/>
              <w:bottom w:val="single" w:color="000000" w:sz="4" w:space="0"/>
              <w:right w:val="single" w:color="000000" w:sz="4" w:space="0"/>
            </w:tcBorders>
            <w:noWrap w:val="0"/>
            <w:vAlign w:val="center"/>
          </w:tcPr>
          <w:p w14:paraId="60812D9B">
            <w:pPr>
              <w:snapToGrid w:val="0"/>
              <w:jc w:val="center"/>
              <w:rPr>
                <w:rFonts w:ascii="仿宋_GB2312" w:hAnsi="仿宋_GB2312" w:eastAsia="仿宋_GB2312" w:cs="仿宋_GB2312"/>
                <w:color w:val="000000"/>
                <w:sz w:val="24"/>
              </w:rPr>
            </w:pP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6601A620">
            <w:pPr>
              <w:snapToGrid w:val="0"/>
              <w:jc w:val="center"/>
              <w:rPr>
                <w:rFonts w:ascii="仿宋_GB2312" w:hAnsi="仿宋_GB2312" w:eastAsia="仿宋_GB2312" w:cs="仿宋_GB2312"/>
                <w:color w:val="000000"/>
                <w:sz w:val="24"/>
              </w:rPr>
            </w:pPr>
          </w:p>
        </w:tc>
        <w:tc>
          <w:tcPr>
            <w:tcW w:w="697" w:type="dxa"/>
            <w:tcBorders>
              <w:top w:val="single" w:color="000000" w:sz="4" w:space="0"/>
              <w:left w:val="single" w:color="000000" w:sz="4" w:space="0"/>
              <w:bottom w:val="single" w:color="000000" w:sz="4" w:space="0"/>
              <w:right w:val="single" w:color="000000" w:sz="4" w:space="0"/>
            </w:tcBorders>
            <w:noWrap w:val="0"/>
            <w:vAlign w:val="center"/>
          </w:tcPr>
          <w:p w14:paraId="0E115CD9">
            <w:pPr>
              <w:snapToGrid w:val="0"/>
              <w:jc w:val="center"/>
              <w:rPr>
                <w:rFonts w:ascii="仿宋_GB2312" w:hAnsi="仿宋_GB2312" w:eastAsia="仿宋_GB2312" w:cs="仿宋_GB2312"/>
                <w:color w:val="000000"/>
                <w:sz w:val="24"/>
              </w:rPr>
            </w:pPr>
          </w:p>
        </w:tc>
        <w:tc>
          <w:tcPr>
            <w:tcW w:w="456" w:type="dxa"/>
            <w:tcBorders>
              <w:top w:val="single" w:color="000000" w:sz="4" w:space="0"/>
              <w:left w:val="single" w:color="000000" w:sz="4" w:space="0"/>
              <w:bottom w:val="single" w:color="000000" w:sz="4" w:space="0"/>
              <w:right w:val="single" w:color="000000" w:sz="4" w:space="0"/>
            </w:tcBorders>
            <w:noWrap w:val="0"/>
            <w:vAlign w:val="center"/>
          </w:tcPr>
          <w:p w14:paraId="5E396EEF">
            <w:pPr>
              <w:snapToGrid w:val="0"/>
              <w:jc w:val="center"/>
              <w:rPr>
                <w:rFonts w:ascii="仿宋_GB2312" w:hAnsi="仿宋_GB2312" w:eastAsia="仿宋_GB2312" w:cs="仿宋_GB2312"/>
                <w:color w:val="000000"/>
                <w:sz w:val="24"/>
              </w:rPr>
            </w:pPr>
          </w:p>
        </w:tc>
      </w:tr>
      <w:tr w14:paraId="347F7FBD">
        <w:tblPrEx>
          <w:tblCellMar>
            <w:top w:w="0" w:type="dxa"/>
            <w:left w:w="108" w:type="dxa"/>
            <w:bottom w:w="0" w:type="dxa"/>
            <w:right w:w="108" w:type="dxa"/>
          </w:tblCellMar>
        </w:tblPrEx>
        <w:trPr>
          <w:trHeight w:val="405" w:hRule="atLeast"/>
          <w:jc w:val="center"/>
        </w:trPr>
        <w:tc>
          <w:tcPr>
            <w:tcW w:w="639" w:type="dxa"/>
            <w:vMerge w:val="continue"/>
            <w:tcBorders>
              <w:top w:val="single" w:color="000000" w:sz="4" w:space="0"/>
              <w:left w:val="single" w:color="000000" w:sz="4" w:space="0"/>
              <w:bottom w:val="single" w:color="000000" w:sz="4" w:space="0"/>
              <w:right w:val="single" w:color="000000" w:sz="4" w:space="0"/>
            </w:tcBorders>
            <w:noWrap w:val="0"/>
            <w:vAlign w:val="center"/>
          </w:tcPr>
          <w:p w14:paraId="39AF64B2">
            <w:pPr>
              <w:snapToGrid w:val="0"/>
              <w:jc w:val="center"/>
              <w:rPr>
                <w:rFonts w:ascii="仿宋_GB2312" w:hAnsi="仿宋_GB2312"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0"/>
            <w:vAlign w:val="center"/>
          </w:tcPr>
          <w:p w14:paraId="4A110A11">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小计</w:t>
            </w:r>
          </w:p>
        </w:tc>
        <w:tc>
          <w:tcPr>
            <w:tcW w:w="697" w:type="dxa"/>
            <w:tcBorders>
              <w:top w:val="single" w:color="000000" w:sz="4" w:space="0"/>
              <w:left w:val="single" w:color="000000" w:sz="4" w:space="0"/>
              <w:bottom w:val="single" w:color="000000" w:sz="4" w:space="0"/>
              <w:right w:val="single" w:color="000000" w:sz="4" w:space="0"/>
            </w:tcBorders>
            <w:noWrap w:val="0"/>
            <w:vAlign w:val="center"/>
          </w:tcPr>
          <w:p w14:paraId="35D86ECB">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w:t>
            </w:r>
          </w:p>
        </w:tc>
        <w:tc>
          <w:tcPr>
            <w:tcW w:w="866" w:type="dxa"/>
            <w:tcBorders>
              <w:top w:val="single" w:color="000000" w:sz="4" w:space="0"/>
              <w:left w:val="single" w:color="000000" w:sz="4" w:space="0"/>
              <w:bottom w:val="single" w:color="000000" w:sz="4" w:space="0"/>
              <w:right w:val="single" w:color="000000" w:sz="4" w:space="0"/>
            </w:tcBorders>
            <w:noWrap w:val="0"/>
            <w:vAlign w:val="center"/>
          </w:tcPr>
          <w:p w14:paraId="34CAAD82">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14:paraId="142628D8">
            <w:pPr>
              <w:snapToGrid w:val="0"/>
              <w:jc w:val="center"/>
              <w:rPr>
                <w:rFonts w:ascii="仿宋_GB2312" w:hAnsi="仿宋_GB2312" w:eastAsia="仿宋_GB2312" w:cs="仿宋_GB2312"/>
                <w:color w:val="000000"/>
                <w:sz w:val="24"/>
              </w:rPr>
            </w:pP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0FA575DC">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w:t>
            </w:r>
          </w:p>
        </w:tc>
        <w:tc>
          <w:tcPr>
            <w:tcW w:w="842" w:type="dxa"/>
            <w:tcBorders>
              <w:top w:val="single" w:color="000000" w:sz="4" w:space="0"/>
              <w:left w:val="single" w:color="000000" w:sz="4" w:space="0"/>
              <w:bottom w:val="single" w:color="000000" w:sz="4" w:space="0"/>
              <w:right w:val="single" w:color="000000" w:sz="4" w:space="0"/>
            </w:tcBorders>
            <w:noWrap w:val="0"/>
            <w:vAlign w:val="center"/>
          </w:tcPr>
          <w:p w14:paraId="5C2E036D">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w:t>
            </w:r>
          </w:p>
        </w:tc>
        <w:tc>
          <w:tcPr>
            <w:tcW w:w="943" w:type="dxa"/>
            <w:tcBorders>
              <w:top w:val="single" w:color="000000" w:sz="4" w:space="0"/>
              <w:left w:val="single" w:color="000000" w:sz="4" w:space="0"/>
              <w:bottom w:val="single" w:color="000000" w:sz="4" w:space="0"/>
              <w:right w:val="single" w:color="000000" w:sz="4" w:space="0"/>
            </w:tcBorders>
            <w:noWrap w:val="0"/>
            <w:vAlign w:val="center"/>
          </w:tcPr>
          <w:p w14:paraId="7B731197">
            <w:pPr>
              <w:snapToGrid w:val="0"/>
              <w:jc w:val="center"/>
              <w:rPr>
                <w:rFonts w:ascii="仿宋_GB2312" w:hAnsi="仿宋_GB2312" w:eastAsia="仿宋_GB2312" w:cs="仿宋_GB2312"/>
                <w:color w:val="000000"/>
                <w:sz w:val="24"/>
              </w:rPr>
            </w:pP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393C8EEB">
            <w:pPr>
              <w:snapToGrid w:val="0"/>
              <w:jc w:val="center"/>
              <w:rPr>
                <w:rFonts w:ascii="仿宋_GB2312" w:hAnsi="仿宋_GB2312" w:eastAsia="仿宋_GB2312" w:cs="仿宋_GB2312"/>
                <w:color w:val="000000"/>
                <w:sz w:val="24"/>
              </w:rPr>
            </w:pPr>
          </w:p>
        </w:tc>
        <w:tc>
          <w:tcPr>
            <w:tcW w:w="904" w:type="dxa"/>
            <w:tcBorders>
              <w:top w:val="single" w:color="000000" w:sz="4" w:space="0"/>
              <w:left w:val="single" w:color="000000" w:sz="4" w:space="0"/>
              <w:bottom w:val="single" w:color="000000" w:sz="4" w:space="0"/>
              <w:right w:val="single" w:color="000000" w:sz="4" w:space="0"/>
            </w:tcBorders>
            <w:noWrap w:val="0"/>
            <w:vAlign w:val="center"/>
          </w:tcPr>
          <w:p w14:paraId="740CD706">
            <w:pPr>
              <w:snapToGrid w:val="0"/>
              <w:jc w:val="center"/>
              <w:rPr>
                <w:rFonts w:ascii="仿宋_GB2312" w:hAnsi="仿宋_GB2312" w:eastAsia="仿宋_GB2312" w:cs="仿宋_GB2312"/>
                <w:color w:val="000000"/>
                <w:sz w:val="24"/>
              </w:rPr>
            </w:pP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5C77D6A4">
            <w:pPr>
              <w:snapToGrid w:val="0"/>
              <w:jc w:val="center"/>
              <w:rPr>
                <w:rFonts w:ascii="仿宋_GB2312" w:hAnsi="仿宋_GB2312" w:eastAsia="仿宋_GB2312" w:cs="仿宋_GB2312"/>
                <w:color w:val="000000"/>
                <w:sz w:val="24"/>
              </w:rPr>
            </w:pPr>
          </w:p>
        </w:tc>
        <w:tc>
          <w:tcPr>
            <w:tcW w:w="866" w:type="dxa"/>
            <w:tcBorders>
              <w:top w:val="single" w:color="000000" w:sz="4" w:space="0"/>
              <w:left w:val="single" w:color="000000" w:sz="4" w:space="0"/>
              <w:bottom w:val="single" w:color="000000" w:sz="4" w:space="0"/>
              <w:right w:val="single" w:color="000000" w:sz="4" w:space="0"/>
            </w:tcBorders>
            <w:noWrap w:val="0"/>
            <w:vAlign w:val="center"/>
          </w:tcPr>
          <w:p w14:paraId="025F7B33">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w:t>
            </w:r>
          </w:p>
        </w:tc>
        <w:tc>
          <w:tcPr>
            <w:tcW w:w="1505" w:type="dxa"/>
            <w:tcBorders>
              <w:top w:val="single" w:color="000000" w:sz="4" w:space="0"/>
              <w:left w:val="single" w:color="000000" w:sz="4" w:space="0"/>
              <w:bottom w:val="single" w:color="000000" w:sz="4" w:space="0"/>
              <w:right w:val="single" w:color="000000" w:sz="4" w:space="0"/>
            </w:tcBorders>
            <w:noWrap w:val="0"/>
            <w:vAlign w:val="center"/>
          </w:tcPr>
          <w:p w14:paraId="6B6BDCFE">
            <w:pPr>
              <w:snapToGrid w:val="0"/>
              <w:jc w:val="center"/>
              <w:rPr>
                <w:rFonts w:ascii="仿宋_GB2312" w:hAnsi="仿宋_GB2312" w:eastAsia="仿宋_GB2312" w:cs="仿宋_GB2312"/>
                <w:color w:val="000000"/>
                <w:sz w:val="24"/>
              </w:rPr>
            </w:pP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0BF5DD58">
            <w:pPr>
              <w:snapToGrid w:val="0"/>
              <w:jc w:val="center"/>
              <w:rPr>
                <w:rFonts w:ascii="仿宋_GB2312" w:hAnsi="仿宋_GB2312" w:eastAsia="仿宋_GB2312" w:cs="仿宋_GB2312"/>
                <w:color w:val="000000"/>
                <w:sz w:val="24"/>
              </w:rPr>
            </w:pPr>
          </w:p>
        </w:tc>
        <w:tc>
          <w:tcPr>
            <w:tcW w:w="697" w:type="dxa"/>
            <w:tcBorders>
              <w:top w:val="single" w:color="000000" w:sz="4" w:space="0"/>
              <w:left w:val="single" w:color="000000" w:sz="4" w:space="0"/>
              <w:bottom w:val="single" w:color="000000" w:sz="4" w:space="0"/>
              <w:right w:val="single" w:color="000000" w:sz="4" w:space="0"/>
            </w:tcBorders>
            <w:noWrap w:val="0"/>
            <w:vAlign w:val="center"/>
          </w:tcPr>
          <w:p w14:paraId="0BE1A7D2">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w:t>
            </w:r>
          </w:p>
        </w:tc>
        <w:tc>
          <w:tcPr>
            <w:tcW w:w="456" w:type="dxa"/>
            <w:tcBorders>
              <w:top w:val="single" w:color="000000" w:sz="4" w:space="0"/>
              <w:left w:val="single" w:color="000000" w:sz="4" w:space="0"/>
              <w:bottom w:val="single" w:color="000000" w:sz="4" w:space="0"/>
              <w:right w:val="single" w:color="000000" w:sz="4" w:space="0"/>
            </w:tcBorders>
            <w:noWrap/>
            <w:vAlign w:val="center"/>
          </w:tcPr>
          <w:p w14:paraId="3434D2BE">
            <w:pPr>
              <w:snapToGrid w:val="0"/>
              <w:jc w:val="center"/>
              <w:rPr>
                <w:rFonts w:ascii="仿宋_GB2312" w:hAnsi="仿宋_GB2312" w:eastAsia="仿宋_GB2312" w:cs="仿宋_GB2312"/>
                <w:color w:val="000000"/>
                <w:sz w:val="24"/>
              </w:rPr>
            </w:pPr>
          </w:p>
        </w:tc>
      </w:tr>
      <w:tr w14:paraId="5A69F62C">
        <w:tblPrEx>
          <w:tblCellMar>
            <w:top w:w="0" w:type="dxa"/>
            <w:left w:w="108" w:type="dxa"/>
            <w:bottom w:w="0" w:type="dxa"/>
            <w:right w:w="108" w:type="dxa"/>
          </w:tblCellMar>
        </w:tblPrEx>
        <w:trPr>
          <w:trHeight w:val="405" w:hRule="atLeast"/>
          <w:jc w:val="center"/>
        </w:trPr>
        <w:tc>
          <w:tcPr>
            <w:tcW w:w="639" w:type="dxa"/>
            <w:vMerge w:val="restart"/>
            <w:tcBorders>
              <w:top w:val="single" w:color="000000" w:sz="4" w:space="0"/>
              <w:left w:val="single" w:color="000000" w:sz="4" w:space="0"/>
              <w:bottom w:val="single" w:color="000000" w:sz="4" w:space="0"/>
              <w:right w:val="single" w:color="000000" w:sz="4" w:space="0"/>
            </w:tcBorders>
            <w:noWrap w:val="0"/>
            <w:vAlign w:val="center"/>
          </w:tcPr>
          <w:p w14:paraId="40357CDC">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技术</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14:paraId="68ED2AC8">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1</w:t>
            </w:r>
          </w:p>
        </w:tc>
        <w:tc>
          <w:tcPr>
            <w:tcW w:w="697" w:type="dxa"/>
            <w:tcBorders>
              <w:top w:val="single" w:color="000000" w:sz="4" w:space="0"/>
              <w:left w:val="single" w:color="000000" w:sz="4" w:space="0"/>
              <w:bottom w:val="single" w:color="000000" w:sz="4" w:space="0"/>
              <w:right w:val="single" w:color="000000" w:sz="4" w:space="0"/>
            </w:tcBorders>
            <w:noWrap w:val="0"/>
            <w:vAlign w:val="center"/>
          </w:tcPr>
          <w:p w14:paraId="7C035627">
            <w:pPr>
              <w:snapToGrid w:val="0"/>
              <w:jc w:val="center"/>
              <w:rPr>
                <w:rFonts w:ascii="仿宋_GB2312" w:hAnsi="仿宋_GB2312" w:eastAsia="仿宋_GB2312" w:cs="仿宋_GB2312"/>
                <w:color w:val="000000"/>
                <w:sz w:val="24"/>
              </w:rPr>
            </w:pPr>
          </w:p>
        </w:tc>
        <w:tc>
          <w:tcPr>
            <w:tcW w:w="866" w:type="dxa"/>
            <w:tcBorders>
              <w:top w:val="single" w:color="000000" w:sz="4" w:space="0"/>
              <w:left w:val="single" w:color="000000" w:sz="4" w:space="0"/>
              <w:bottom w:val="single" w:color="000000" w:sz="4" w:space="0"/>
              <w:right w:val="single" w:color="000000" w:sz="4" w:space="0"/>
            </w:tcBorders>
            <w:noWrap w:val="0"/>
            <w:vAlign w:val="center"/>
          </w:tcPr>
          <w:p w14:paraId="5B954FD6">
            <w:pPr>
              <w:snapToGrid w:val="0"/>
              <w:jc w:val="center"/>
              <w:rPr>
                <w:rFonts w:ascii="仿宋_GB2312" w:hAnsi="仿宋_GB2312" w:eastAsia="仿宋_GB2312" w:cs="仿宋_GB2312"/>
                <w:color w:val="000000"/>
                <w:sz w:val="24"/>
              </w:rPr>
            </w:pPr>
          </w:p>
        </w:tc>
        <w:tc>
          <w:tcPr>
            <w:tcW w:w="456" w:type="dxa"/>
            <w:tcBorders>
              <w:top w:val="single" w:color="000000" w:sz="4" w:space="0"/>
              <w:left w:val="single" w:color="000000" w:sz="4" w:space="0"/>
              <w:bottom w:val="single" w:color="000000" w:sz="4" w:space="0"/>
              <w:right w:val="single" w:color="000000" w:sz="4" w:space="0"/>
            </w:tcBorders>
            <w:noWrap w:val="0"/>
            <w:vAlign w:val="center"/>
          </w:tcPr>
          <w:p w14:paraId="53734DA0">
            <w:pPr>
              <w:snapToGrid w:val="0"/>
              <w:jc w:val="center"/>
              <w:rPr>
                <w:rFonts w:ascii="仿宋_GB2312" w:hAnsi="仿宋_GB2312" w:eastAsia="仿宋_GB2312" w:cs="仿宋_GB2312"/>
                <w:color w:val="000000"/>
                <w:sz w:val="24"/>
              </w:rPr>
            </w:pP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6159C2BD">
            <w:pPr>
              <w:snapToGrid w:val="0"/>
              <w:jc w:val="center"/>
              <w:rPr>
                <w:rFonts w:ascii="仿宋_GB2312" w:hAnsi="仿宋_GB2312" w:eastAsia="仿宋_GB2312" w:cs="仿宋_GB2312"/>
                <w:color w:val="000000"/>
                <w:sz w:val="24"/>
              </w:rPr>
            </w:pPr>
          </w:p>
        </w:tc>
        <w:tc>
          <w:tcPr>
            <w:tcW w:w="842" w:type="dxa"/>
            <w:tcBorders>
              <w:top w:val="single" w:color="000000" w:sz="4" w:space="0"/>
              <w:left w:val="single" w:color="000000" w:sz="4" w:space="0"/>
              <w:bottom w:val="single" w:color="000000" w:sz="4" w:space="0"/>
              <w:right w:val="single" w:color="000000" w:sz="4" w:space="0"/>
            </w:tcBorders>
            <w:noWrap w:val="0"/>
            <w:vAlign w:val="center"/>
          </w:tcPr>
          <w:p w14:paraId="51E7F304">
            <w:pPr>
              <w:snapToGrid w:val="0"/>
              <w:jc w:val="center"/>
              <w:rPr>
                <w:rFonts w:ascii="仿宋_GB2312" w:hAnsi="仿宋_GB2312" w:eastAsia="仿宋_GB2312" w:cs="仿宋_GB2312"/>
                <w:color w:val="000000"/>
                <w:sz w:val="24"/>
              </w:rPr>
            </w:pPr>
          </w:p>
        </w:tc>
        <w:tc>
          <w:tcPr>
            <w:tcW w:w="943" w:type="dxa"/>
            <w:tcBorders>
              <w:top w:val="single" w:color="000000" w:sz="4" w:space="0"/>
              <w:left w:val="single" w:color="000000" w:sz="4" w:space="0"/>
              <w:bottom w:val="single" w:color="000000" w:sz="4" w:space="0"/>
              <w:right w:val="single" w:color="000000" w:sz="4" w:space="0"/>
            </w:tcBorders>
            <w:noWrap w:val="0"/>
            <w:vAlign w:val="center"/>
          </w:tcPr>
          <w:p w14:paraId="1FACBBD9">
            <w:pPr>
              <w:snapToGrid w:val="0"/>
              <w:jc w:val="center"/>
              <w:rPr>
                <w:rFonts w:ascii="仿宋_GB2312" w:hAnsi="仿宋_GB2312" w:eastAsia="仿宋_GB2312" w:cs="仿宋_GB2312"/>
                <w:color w:val="000000"/>
                <w:sz w:val="24"/>
              </w:rPr>
            </w:pP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461B262C">
            <w:pPr>
              <w:snapToGrid w:val="0"/>
              <w:jc w:val="center"/>
              <w:rPr>
                <w:rFonts w:ascii="仿宋_GB2312" w:hAnsi="仿宋_GB2312" w:eastAsia="仿宋_GB2312" w:cs="仿宋_GB2312"/>
                <w:color w:val="000000"/>
                <w:sz w:val="24"/>
              </w:rPr>
            </w:pPr>
          </w:p>
        </w:tc>
        <w:tc>
          <w:tcPr>
            <w:tcW w:w="904" w:type="dxa"/>
            <w:tcBorders>
              <w:top w:val="single" w:color="000000" w:sz="4" w:space="0"/>
              <w:left w:val="single" w:color="000000" w:sz="4" w:space="0"/>
              <w:bottom w:val="single" w:color="000000" w:sz="4" w:space="0"/>
              <w:right w:val="single" w:color="000000" w:sz="4" w:space="0"/>
            </w:tcBorders>
            <w:noWrap w:val="0"/>
            <w:vAlign w:val="center"/>
          </w:tcPr>
          <w:p w14:paraId="7BB007D3">
            <w:pPr>
              <w:snapToGrid w:val="0"/>
              <w:jc w:val="center"/>
              <w:rPr>
                <w:rFonts w:ascii="仿宋_GB2312" w:hAnsi="仿宋_GB2312" w:eastAsia="仿宋_GB2312" w:cs="仿宋_GB2312"/>
                <w:color w:val="000000"/>
                <w:sz w:val="24"/>
              </w:rPr>
            </w:pP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60FCA06D">
            <w:pPr>
              <w:snapToGrid w:val="0"/>
              <w:jc w:val="center"/>
              <w:rPr>
                <w:rFonts w:ascii="仿宋_GB2312" w:hAnsi="仿宋_GB2312" w:eastAsia="仿宋_GB2312" w:cs="仿宋_GB2312"/>
                <w:color w:val="000000"/>
                <w:sz w:val="24"/>
              </w:rPr>
            </w:pPr>
          </w:p>
        </w:tc>
        <w:tc>
          <w:tcPr>
            <w:tcW w:w="866" w:type="dxa"/>
            <w:tcBorders>
              <w:top w:val="single" w:color="000000" w:sz="4" w:space="0"/>
              <w:left w:val="single" w:color="000000" w:sz="4" w:space="0"/>
              <w:bottom w:val="single" w:color="000000" w:sz="4" w:space="0"/>
              <w:right w:val="single" w:color="000000" w:sz="4" w:space="0"/>
            </w:tcBorders>
            <w:noWrap w:val="0"/>
            <w:vAlign w:val="center"/>
          </w:tcPr>
          <w:p w14:paraId="566AFCF5">
            <w:pPr>
              <w:snapToGrid w:val="0"/>
              <w:jc w:val="center"/>
              <w:rPr>
                <w:rFonts w:ascii="仿宋_GB2312" w:hAnsi="仿宋_GB2312" w:eastAsia="仿宋_GB2312" w:cs="仿宋_GB2312"/>
                <w:color w:val="000000"/>
                <w:sz w:val="24"/>
              </w:rPr>
            </w:pPr>
          </w:p>
        </w:tc>
        <w:tc>
          <w:tcPr>
            <w:tcW w:w="1505" w:type="dxa"/>
            <w:tcBorders>
              <w:top w:val="single" w:color="000000" w:sz="4" w:space="0"/>
              <w:left w:val="single" w:color="000000" w:sz="4" w:space="0"/>
              <w:bottom w:val="single" w:color="000000" w:sz="4" w:space="0"/>
              <w:right w:val="single" w:color="000000" w:sz="4" w:space="0"/>
            </w:tcBorders>
            <w:noWrap w:val="0"/>
            <w:vAlign w:val="center"/>
          </w:tcPr>
          <w:p w14:paraId="4A36C1E0">
            <w:pPr>
              <w:snapToGrid w:val="0"/>
              <w:jc w:val="center"/>
              <w:rPr>
                <w:rFonts w:ascii="仿宋_GB2312" w:hAnsi="仿宋_GB2312" w:eastAsia="仿宋_GB2312" w:cs="仿宋_GB2312"/>
                <w:color w:val="000000"/>
                <w:sz w:val="24"/>
              </w:rPr>
            </w:pP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6ABC18E3">
            <w:pPr>
              <w:snapToGrid w:val="0"/>
              <w:jc w:val="center"/>
              <w:rPr>
                <w:rFonts w:ascii="仿宋_GB2312" w:hAnsi="仿宋_GB2312" w:eastAsia="仿宋_GB2312" w:cs="仿宋_GB2312"/>
                <w:color w:val="000000"/>
                <w:sz w:val="24"/>
              </w:rPr>
            </w:pPr>
          </w:p>
        </w:tc>
        <w:tc>
          <w:tcPr>
            <w:tcW w:w="697" w:type="dxa"/>
            <w:tcBorders>
              <w:top w:val="single" w:color="000000" w:sz="4" w:space="0"/>
              <w:left w:val="single" w:color="000000" w:sz="4" w:space="0"/>
              <w:bottom w:val="single" w:color="000000" w:sz="4" w:space="0"/>
              <w:right w:val="single" w:color="000000" w:sz="4" w:space="0"/>
            </w:tcBorders>
            <w:noWrap w:val="0"/>
            <w:vAlign w:val="center"/>
          </w:tcPr>
          <w:p w14:paraId="7168DAE0">
            <w:pPr>
              <w:snapToGrid w:val="0"/>
              <w:jc w:val="center"/>
              <w:rPr>
                <w:rFonts w:ascii="仿宋_GB2312" w:hAnsi="仿宋_GB2312" w:eastAsia="仿宋_GB2312" w:cs="仿宋_GB2312"/>
                <w:color w:val="000000"/>
                <w:sz w:val="24"/>
              </w:rPr>
            </w:pPr>
          </w:p>
        </w:tc>
        <w:tc>
          <w:tcPr>
            <w:tcW w:w="456" w:type="dxa"/>
            <w:tcBorders>
              <w:top w:val="single" w:color="000000" w:sz="4" w:space="0"/>
              <w:left w:val="single" w:color="000000" w:sz="4" w:space="0"/>
              <w:bottom w:val="single" w:color="000000" w:sz="4" w:space="0"/>
              <w:right w:val="single" w:color="000000" w:sz="4" w:space="0"/>
            </w:tcBorders>
            <w:noWrap w:val="0"/>
            <w:vAlign w:val="center"/>
          </w:tcPr>
          <w:p w14:paraId="360C9BF1">
            <w:pPr>
              <w:snapToGrid w:val="0"/>
              <w:jc w:val="center"/>
              <w:rPr>
                <w:rFonts w:ascii="仿宋_GB2312" w:hAnsi="仿宋_GB2312" w:eastAsia="仿宋_GB2312" w:cs="仿宋_GB2312"/>
                <w:color w:val="000000"/>
                <w:sz w:val="24"/>
              </w:rPr>
            </w:pPr>
          </w:p>
        </w:tc>
      </w:tr>
      <w:tr w14:paraId="6124822A">
        <w:tblPrEx>
          <w:tblCellMar>
            <w:top w:w="0" w:type="dxa"/>
            <w:left w:w="108" w:type="dxa"/>
            <w:bottom w:w="0" w:type="dxa"/>
            <w:right w:w="108" w:type="dxa"/>
          </w:tblCellMar>
        </w:tblPrEx>
        <w:trPr>
          <w:trHeight w:val="405" w:hRule="atLeast"/>
          <w:jc w:val="center"/>
        </w:trPr>
        <w:tc>
          <w:tcPr>
            <w:tcW w:w="639" w:type="dxa"/>
            <w:vMerge w:val="continue"/>
            <w:tcBorders>
              <w:top w:val="single" w:color="000000" w:sz="4" w:space="0"/>
              <w:left w:val="single" w:color="000000" w:sz="4" w:space="0"/>
              <w:bottom w:val="single" w:color="000000" w:sz="4" w:space="0"/>
              <w:right w:val="single" w:color="000000" w:sz="4" w:space="0"/>
            </w:tcBorders>
            <w:noWrap w:val="0"/>
            <w:vAlign w:val="center"/>
          </w:tcPr>
          <w:p w14:paraId="77BA5EAB">
            <w:pPr>
              <w:snapToGrid w:val="0"/>
              <w:jc w:val="center"/>
              <w:rPr>
                <w:rFonts w:ascii="仿宋_GB2312" w:hAnsi="仿宋_GB2312"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0"/>
            <w:vAlign w:val="center"/>
          </w:tcPr>
          <w:p w14:paraId="6DC3E5E9">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2</w:t>
            </w:r>
          </w:p>
        </w:tc>
        <w:tc>
          <w:tcPr>
            <w:tcW w:w="697" w:type="dxa"/>
            <w:tcBorders>
              <w:top w:val="single" w:color="000000" w:sz="4" w:space="0"/>
              <w:left w:val="single" w:color="000000" w:sz="4" w:space="0"/>
              <w:bottom w:val="single" w:color="000000" w:sz="4" w:space="0"/>
              <w:right w:val="single" w:color="000000" w:sz="4" w:space="0"/>
            </w:tcBorders>
            <w:noWrap w:val="0"/>
            <w:vAlign w:val="center"/>
          </w:tcPr>
          <w:p w14:paraId="6960089E">
            <w:pPr>
              <w:snapToGrid w:val="0"/>
              <w:jc w:val="center"/>
              <w:rPr>
                <w:rFonts w:ascii="仿宋_GB2312" w:hAnsi="仿宋_GB2312" w:eastAsia="仿宋_GB2312" w:cs="仿宋_GB2312"/>
                <w:color w:val="000000"/>
                <w:sz w:val="24"/>
              </w:rPr>
            </w:pPr>
          </w:p>
        </w:tc>
        <w:tc>
          <w:tcPr>
            <w:tcW w:w="866" w:type="dxa"/>
            <w:tcBorders>
              <w:top w:val="single" w:color="000000" w:sz="4" w:space="0"/>
              <w:left w:val="single" w:color="000000" w:sz="4" w:space="0"/>
              <w:bottom w:val="single" w:color="000000" w:sz="4" w:space="0"/>
              <w:right w:val="single" w:color="000000" w:sz="4" w:space="0"/>
            </w:tcBorders>
            <w:noWrap w:val="0"/>
            <w:vAlign w:val="center"/>
          </w:tcPr>
          <w:p w14:paraId="7203BDC7">
            <w:pPr>
              <w:snapToGrid w:val="0"/>
              <w:jc w:val="center"/>
              <w:rPr>
                <w:rFonts w:ascii="仿宋_GB2312" w:hAnsi="仿宋_GB2312" w:eastAsia="仿宋_GB2312" w:cs="仿宋_GB2312"/>
                <w:color w:val="000000"/>
                <w:sz w:val="24"/>
              </w:rPr>
            </w:pPr>
          </w:p>
        </w:tc>
        <w:tc>
          <w:tcPr>
            <w:tcW w:w="456" w:type="dxa"/>
            <w:tcBorders>
              <w:top w:val="single" w:color="000000" w:sz="4" w:space="0"/>
              <w:left w:val="single" w:color="000000" w:sz="4" w:space="0"/>
              <w:bottom w:val="single" w:color="000000" w:sz="4" w:space="0"/>
              <w:right w:val="single" w:color="000000" w:sz="4" w:space="0"/>
            </w:tcBorders>
            <w:noWrap w:val="0"/>
            <w:vAlign w:val="center"/>
          </w:tcPr>
          <w:p w14:paraId="7B0C4971">
            <w:pPr>
              <w:snapToGrid w:val="0"/>
              <w:jc w:val="center"/>
              <w:rPr>
                <w:rFonts w:ascii="仿宋_GB2312" w:hAnsi="仿宋_GB2312" w:eastAsia="仿宋_GB2312" w:cs="仿宋_GB2312"/>
                <w:color w:val="000000"/>
                <w:sz w:val="24"/>
              </w:rPr>
            </w:pP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4CF1DC76">
            <w:pPr>
              <w:snapToGrid w:val="0"/>
              <w:jc w:val="center"/>
              <w:rPr>
                <w:rFonts w:ascii="仿宋_GB2312" w:hAnsi="仿宋_GB2312" w:eastAsia="仿宋_GB2312" w:cs="仿宋_GB2312"/>
                <w:color w:val="000000"/>
                <w:sz w:val="24"/>
              </w:rPr>
            </w:pPr>
          </w:p>
        </w:tc>
        <w:tc>
          <w:tcPr>
            <w:tcW w:w="842" w:type="dxa"/>
            <w:tcBorders>
              <w:top w:val="single" w:color="000000" w:sz="4" w:space="0"/>
              <w:left w:val="single" w:color="000000" w:sz="4" w:space="0"/>
              <w:bottom w:val="single" w:color="000000" w:sz="4" w:space="0"/>
              <w:right w:val="single" w:color="000000" w:sz="4" w:space="0"/>
            </w:tcBorders>
            <w:noWrap w:val="0"/>
            <w:vAlign w:val="center"/>
          </w:tcPr>
          <w:p w14:paraId="4BF3274B">
            <w:pPr>
              <w:snapToGrid w:val="0"/>
              <w:jc w:val="center"/>
              <w:rPr>
                <w:rFonts w:ascii="仿宋_GB2312" w:hAnsi="仿宋_GB2312" w:eastAsia="仿宋_GB2312" w:cs="仿宋_GB2312"/>
                <w:color w:val="000000"/>
                <w:sz w:val="24"/>
              </w:rPr>
            </w:pPr>
          </w:p>
        </w:tc>
        <w:tc>
          <w:tcPr>
            <w:tcW w:w="943" w:type="dxa"/>
            <w:tcBorders>
              <w:top w:val="single" w:color="000000" w:sz="4" w:space="0"/>
              <w:left w:val="single" w:color="000000" w:sz="4" w:space="0"/>
              <w:bottom w:val="single" w:color="000000" w:sz="4" w:space="0"/>
              <w:right w:val="single" w:color="000000" w:sz="4" w:space="0"/>
            </w:tcBorders>
            <w:noWrap w:val="0"/>
            <w:vAlign w:val="center"/>
          </w:tcPr>
          <w:p w14:paraId="2C469646">
            <w:pPr>
              <w:snapToGrid w:val="0"/>
              <w:jc w:val="center"/>
              <w:rPr>
                <w:rFonts w:ascii="仿宋_GB2312" w:hAnsi="仿宋_GB2312" w:eastAsia="仿宋_GB2312" w:cs="仿宋_GB2312"/>
                <w:color w:val="000000"/>
                <w:sz w:val="24"/>
              </w:rPr>
            </w:pP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4AC15FB5">
            <w:pPr>
              <w:snapToGrid w:val="0"/>
              <w:jc w:val="center"/>
              <w:rPr>
                <w:rFonts w:ascii="仿宋_GB2312" w:hAnsi="仿宋_GB2312" w:eastAsia="仿宋_GB2312" w:cs="仿宋_GB2312"/>
                <w:color w:val="000000"/>
                <w:sz w:val="24"/>
              </w:rPr>
            </w:pPr>
          </w:p>
        </w:tc>
        <w:tc>
          <w:tcPr>
            <w:tcW w:w="904" w:type="dxa"/>
            <w:tcBorders>
              <w:top w:val="single" w:color="000000" w:sz="4" w:space="0"/>
              <w:left w:val="single" w:color="000000" w:sz="4" w:space="0"/>
              <w:bottom w:val="single" w:color="000000" w:sz="4" w:space="0"/>
              <w:right w:val="single" w:color="000000" w:sz="4" w:space="0"/>
            </w:tcBorders>
            <w:noWrap w:val="0"/>
            <w:vAlign w:val="center"/>
          </w:tcPr>
          <w:p w14:paraId="1314963E">
            <w:pPr>
              <w:snapToGrid w:val="0"/>
              <w:jc w:val="center"/>
              <w:rPr>
                <w:rFonts w:ascii="仿宋_GB2312" w:hAnsi="仿宋_GB2312" w:eastAsia="仿宋_GB2312" w:cs="仿宋_GB2312"/>
                <w:color w:val="000000"/>
                <w:sz w:val="24"/>
              </w:rPr>
            </w:pP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40769969">
            <w:pPr>
              <w:snapToGrid w:val="0"/>
              <w:jc w:val="center"/>
              <w:rPr>
                <w:rFonts w:ascii="仿宋_GB2312" w:hAnsi="仿宋_GB2312" w:eastAsia="仿宋_GB2312" w:cs="仿宋_GB2312"/>
                <w:color w:val="000000"/>
                <w:sz w:val="24"/>
              </w:rPr>
            </w:pPr>
          </w:p>
        </w:tc>
        <w:tc>
          <w:tcPr>
            <w:tcW w:w="866" w:type="dxa"/>
            <w:tcBorders>
              <w:top w:val="single" w:color="000000" w:sz="4" w:space="0"/>
              <w:left w:val="single" w:color="000000" w:sz="4" w:space="0"/>
              <w:bottom w:val="single" w:color="000000" w:sz="4" w:space="0"/>
              <w:right w:val="single" w:color="000000" w:sz="4" w:space="0"/>
            </w:tcBorders>
            <w:noWrap w:val="0"/>
            <w:vAlign w:val="center"/>
          </w:tcPr>
          <w:p w14:paraId="3433E79D">
            <w:pPr>
              <w:snapToGrid w:val="0"/>
              <w:jc w:val="center"/>
              <w:rPr>
                <w:rFonts w:ascii="仿宋_GB2312" w:hAnsi="仿宋_GB2312" w:eastAsia="仿宋_GB2312" w:cs="仿宋_GB2312"/>
                <w:color w:val="000000"/>
                <w:sz w:val="24"/>
              </w:rPr>
            </w:pPr>
          </w:p>
        </w:tc>
        <w:tc>
          <w:tcPr>
            <w:tcW w:w="1505" w:type="dxa"/>
            <w:tcBorders>
              <w:top w:val="single" w:color="000000" w:sz="4" w:space="0"/>
              <w:left w:val="single" w:color="000000" w:sz="4" w:space="0"/>
              <w:bottom w:val="single" w:color="000000" w:sz="4" w:space="0"/>
              <w:right w:val="single" w:color="000000" w:sz="4" w:space="0"/>
            </w:tcBorders>
            <w:noWrap w:val="0"/>
            <w:vAlign w:val="center"/>
          </w:tcPr>
          <w:p w14:paraId="74D623A8">
            <w:pPr>
              <w:snapToGrid w:val="0"/>
              <w:jc w:val="center"/>
              <w:rPr>
                <w:rFonts w:ascii="仿宋_GB2312" w:hAnsi="仿宋_GB2312" w:eastAsia="仿宋_GB2312" w:cs="仿宋_GB2312"/>
                <w:color w:val="000000"/>
                <w:sz w:val="24"/>
              </w:rPr>
            </w:pP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686EFAA5">
            <w:pPr>
              <w:snapToGrid w:val="0"/>
              <w:jc w:val="center"/>
              <w:rPr>
                <w:rFonts w:ascii="仿宋_GB2312" w:hAnsi="仿宋_GB2312" w:eastAsia="仿宋_GB2312" w:cs="仿宋_GB2312"/>
                <w:color w:val="000000"/>
                <w:sz w:val="24"/>
              </w:rPr>
            </w:pPr>
          </w:p>
        </w:tc>
        <w:tc>
          <w:tcPr>
            <w:tcW w:w="697" w:type="dxa"/>
            <w:tcBorders>
              <w:top w:val="single" w:color="000000" w:sz="4" w:space="0"/>
              <w:left w:val="single" w:color="000000" w:sz="4" w:space="0"/>
              <w:bottom w:val="single" w:color="000000" w:sz="4" w:space="0"/>
              <w:right w:val="single" w:color="000000" w:sz="4" w:space="0"/>
            </w:tcBorders>
            <w:noWrap w:val="0"/>
            <w:vAlign w:val="center"/>
          </w:tcPr>
          <w:p w14:paraId="35912320">
            <w:pPr>
              <w:snapToGrid w:val="0"/>
              <w:jc w:val="center"/>
              <w:rPr>
                <w:rFonts w:ascii="仿宋_GB2312" w:hAnsi="仿宋_GB2312" w:eastAsia="仿宋_GB2312" w:cs="仿宋_GB2312"/>
                <w:color w:val="000000"/>
                <w:sz w:val="24"/>
              </w:rPr>
            </w:pPr>
          </w:p>
        </w:tc>
        <w:tc>
          <w:tcPr>
            <w:tcW w:w="456" w:type="dxa"/>
            <w:tcBorders>
              <w:top w:val="single" w:color="000000" w:sz="4" w:space="0"/>
              <w:left w:val="single" w:color="000000" w:sz="4" w:space="0"/>
              <w:bottom w:val="single" w:color="000000" w:sz="4" w:space="0"/>
              <w:right w:val="single" w:color="000000" w:sz="4" w:space="0"/>
            </w:tcBorders>
            <w:noWrap w:val="0"/>
            <w:vAlign w:val="center"/>
          </w:tcPr>
          <w:p w14:paraId="68911D4D">
            <w:pPr>
              <w:snapToGrid w:val="0"/>
              <w:jc w:val="center"/>
              <w:rPr>
                <w:rFonts w:ascii="仿宋_GB2312" w:hAnsi="仿宋_GB2312" w:eastAsia="仿宋_GB2312" w:cs="仿宋_GB2312"/>
                <w:color w:val="000000"/>
                <w:sz w:val="24"/>
              </w:rPr>
            </w:pPr>
          </w:p>
        </w:tc>
      </w:tr>
      <w:tr w14:paraId="394A1804">
        <w:tblPrEx>
          <w:tblCellMar>
            <w:top w:w="0" w:type="dxa"/>
            <w:left w:w="108" w:type="dxa"/>
            <w:bottom w:w="0" w:type="dxa"/>
            <w:right w:w="108" w:type="dxa"/>
          </w:tblCellMar>
        </w:tblPrEx>
        <w:trPr>
          <w:trHeight w:val="405" w:hRule="atLeast"/>
          <w:jc w:val="center"/>
        </w:trPr>
        <w:tc>
          <w:tcPr>
            <w:tcW w:w="639" w:type="dxa"/>
            <w:vMerge w:val="continue"/>
            <w:tcBorders>
              <w:top w:val="single" w:color="000000" w:sz="4" w:space="0"/>
              <w:left w:val="single" w:color="000000" w:sz="4" w:space="0"/>
              <w:bottom w:val="single" w:color="000000" w:sz="4" w:space="0"/>
              <w:right w:val="single" w:color="000000" w:sz="4" w:space="0"/>
            </w:tcBorders>
            <w:noWrap w:val="0"/>
            <w:vAlign w:val="center"/>
          </w:tcPr>
          <w:p w14:paraId="3B88E2C9">
            <w:pPr>
              <w:snapToGrid w:val="0"/>
              <w:jc w:val="center"/>
              <w:rPr>
                <w:rFonts w:ascii="仿宋_GB2312" w:hAnsi="仿宋_GB2312"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0"/>
            <w:vAlign w:val="center"/>
          </w:tcPr>
          <w:p w14:paraId="32AB1B0E">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3</w:t>
            </w:r>
          </w:p>
        </w:tc>
        <w:tc>
          <w:tcPr>
            <w:tcW w:w="697" w:type="dxa"/>
            <w:tcBorders>
              <w:top w:val="single" w:color="000000" w:sz="4" w:space="0"/>
              <w:left w:val="single" w:color="000000" w:sz="4" w:space="0"/>
              <w:bottom w:val="single" w:color="000000" w:sz="4" w:space="0"/>
              <w:right w:val="single" w:color="000000" w:sz="4" w:space="0"/>
            </w:tcBorders>
            <w:noWrap w:val="0"/>
            <w:vAlign w:val="center"/>
          </w:tcPr>
          <w:p w14:paraId="5C403363">
            <w:pPr>
              <w:snapToGrid w:val="0"/>
              <w:jc w:val="center"/>
              <w:rPr>
                <w:rFonts w:ascii="仿宋_GB2312" w:hAnsi="仿宋_GB2312" w:eastAsia="仿宋_GB2312" w:cs="仿宋_GB2312"/>
                <w:color w:val="000000"/>
                <w:sz w:val="24"/>
              </w:rPr>
            </w:pPr>
          </w:p>
        </w:tc>
        <w:tc>
          <w:tcPr>
            <w:tcW w:w="866" w:type="dxa"/>
            <w:tcBorders>
              <w:top w:val="single" w:color="000000" w:sz="4" w:space="0"/>
              <w:left w:val="single" w:color="000000" w:sz="4" w:space="0"/>
              <w:bottom w:val="single" w:color="000000" w:sz="4" w:space="0"/>
              <w:right w:val="single" w:color="000000" w:sz="4" w:space="0"/>
            </w:tcBorders>
            <w:noWrap w:val="0"/>
            <w:vAlign w:val="center"/>
          </w:tcPr>
          <w:p w14:paraId="1F656E2A">
            <w:pPr>
              <w:snapToGrid w:val="0"/>
              <w:jc w:val="center"/>
              <w:rPr>
                <w:rFonts w:ascii="仿宋_GB2312" w:hAnsi="仿宋_GB2312" w:eastAsia="仿宋_GB2312" w:cs="仿宋_GB2312"/>
                <w:color w:val="000000"/>
                <w:sz w:val="24"/>
              </w:rPr>
            </w:pPr>
          </w:p>
        </w:tc>
        <w:tc>
          <w:tcPr>
            <w:tcW w:w="456" w:type="dxa"/>
            <w:tcBorders>
              <w:top w:val="single" w:color="000000" w:sz="4" w:space="0"/>
              <w:left w:val="single" w:color="000000" w:sz="4" w:space="0"/>
              <w:bottom w:val="single" w:color="000000" w:sz="4" w:space="0"/>
              <w:right w:val="single" w:color="000000" w:sz="4" w:space="0"/>
            </w:tcBorders>
            <w:noWrap w:val="0"/>
            <w:vAlign w:val="center"/>
          </w:tcPr>
          <w:p w14:paraId="6D454CFB">
            <w:pPr>
              <w:snapToGrid w:val="0"/>
              <w:jc w:val="center"/>
              <w:rPr>
                <w:rFonts w:ascii="仿宋_GB2312" w:hAnsi="仿宋_GB2312" w:eastAsia="仿宋_GB2312" w:cs="仿宋_GB2312"/>
                <w:color w:val="000000"/>
                <w:sz w:val="24"/>
              </w:rPr>
            </w:pP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4EA3A0D9">
            <w:pPr>
              <w:snapToGrid w:val="0"/>
              <w:jc w:val="center"/>
              <w:rPr>
                <w:rFonts w:ascii="仿宋_GB2312" w:hAnsi="仿宋_GB2312" w:eastAsia="仿宋_GB2312" w:cs="仿宋_GB2312"/>
                <w:color w:val="000000"/>
                <w:sz w:val="24"/>
              </w:rPr>
            </w:pPr>
          </w:p>
        </w:tc>
        <w:tc>
          <w:tcPr>
            <w:tcW w:w="842" w:type="dxa"/>
            <w:tcBorders>
              <w:top w:val="single" w:color="000000" w:sz="4" w:space="0"/>
              <w:left w:val="single" w:color="000000" w:sz="4" w:space="0"/>
              <w:bottom w:val="single" w:color="000000" w:sz="4" w:space="0"/>
              <w:right w:val="single" w:color="000000" w:sz="4" w:space="0"/>
            </w:tcBorders>
            <w:noWrap w:val="0"/>
            <w:vAlign w:val="center"/>
          </w:tcPr>
          <w:p w14:paraId="58508AD3">
            <w:pPr>
              <w:snapToGrid w:val="0"/>
              <w:jc w:val="center"/>
              <w:rPr>
                <w:rFonts w:ascii="仿宋_GB2312" w:hAnsi="仿宋_GB2312" w:eastAsia="仿宋_GB2312" w:cs="仿宋_GB2312"/>
                <w:color w:val="000000"/>
                <w:sz w:val="24"/>
              </w:rPr>
            </w:pPr>
          </w:p>
        </w:tc>
        <w:tc>
          <w:tcPr>
            <w:tcW w:w="943" w:type="dxa"/>
            <w:tcBorders>
              <w:top w:val="single" w:color="000000" w:sz="4" w:space="0"/>
              <w:left w:val="single" w:color="000000" w:sz="4" w:space="0"/>
              <w:bottom w:val="single" w:color="000000" w:sz="4" w:space="0"/>
              <w:right w:val="single" w:color="000000" w:sz="4" w:space="0"/>
            </w:tcBorders>
            <w:noWrap w:val="0"/>
            <w:vAlign w:val="center"/>
          </w:tcPr>
          <w:p w14:paraId="51972D6C">
            <w:pPr>
              <w:snapToGrid w:val="0"/>
              <w:jc w:val="center"/>
              <w:rPr>
                <w:rFonts w:ascii="仿宋_GB2312" w:hAnsi="仿宋_GB2312" w:eastAsia="仿宋_GB2312" w:cs="仿宋_GB2312"/>
                <w:color w:val="000000"/>
                <w:sz w:val="24"/>
              </w:rPr>
            </w:pP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79D057F5">
            <w:pPr>
              <w:snapToGrid w:val="0"/>
              <w:jc w:val="center"/>
              <w:rPr>
                <w:rFonts w:ascii="仿宋_GB2312" w:hAnsi="仿宋_GB2312" w:eastAsia="仿宋_GB2312" w:cs="仿宋_GB2312"/>
                <w:color w:val="000000"/>
                <w:sz w:val="24"/>
              </w:rPr>
            </w:pPr>
          </w:p>
        </w:tc>
        <w:tc>
          <w:tcPr>
            <w:tcW w:w="904" w:type="dxa"/>
            <w:tcBorders>
              <w:top w:val="single" w:color="000000" w:sz="4" w:space="0"/>
              <w:left w:val="single" w:color="000000" w:sz="4" w:space="0"/>
              <w:bottom w:val="single" w:color="000000" w:sz="4" w:space="0"/>
              <w:right w:val="single" w:color="000000" w:sz="4" w:space="0"/>
            </w:tcBorders>
            <w:noWrap w:val="0"/>
            <w:vAlign w:val="center"/>
          </w:tcPr>
          <w:p w14:paraId="690C0DF7">
            <w:pPr>
              <w:snapToGrid w:val="0"/>
              <w:jc w:val="center"/>
              <w:rPr>
                <w:rFonts w:ascii="仿宋_GB2312" w:hAnsi="仿宋_GB2312" w:eastAsia="仿宋_GB2312" w:cs="仿宋_GB2312"/>
                <w:color w:val="000000"/>
                <w:sz w:val="24"/>
              </w:rPr>
            </w:pP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5B99A79A">
            <w:pPr>
              <w:snapToGrid w:val="0"/>
              <w:jc w:val="center"/>
              <w:rPr>
                <w:rFonts w:ascii="仿宋_GB2312" w:hAnsi="仿宋_GB2312" w:eastAsia="仿宋_GB2312" w:cs="仿宋_GB2312"/>
                <w:color w:val="000000"/>
                <w:sz w:val="24"/>
              </w:rPr>
            </w:pPr>
          </w:p>
        </w:tc>
        <w:tc>
          <w:tcPr>
            <w:tcW w:w="866" w:type="dxa"/>
            <w:tcBorders>
              <w:top w:val="single" w:color="000000" w:sz="4" w:space="0"/>
              <w:left w:val="single" w:color="000000" w:sz="4" w:space="0"/>
              <w:bottom w:val="single" w:color="000000" w:sz="4" w:space="0"/>
              <w:right w:val="single" w:color="000000" w:sz="4" w:space="0"/>
            </w:tcBorders>
            <w:noWrap w:val="0"/>
            <w:vAlign w:val="center"/>
          </w:tcPr>
          <w:p w14:paraId="3A5E8FEA">
            <w:pPr>
              <w:snapToGrid w:val="0"/>
              <w:jc w:val="center"/>
              <w:rPr>
                <w:rFonts w:ascii="仿宋_GB2312" w:hAnsi="仿宋_GB2312" w:eastAsia="仿宋_GB2312" w:cs="仿宋_GB2312"/>
                <w:color w:val="000000"/>
                <w:sz w:val="24"/>
              </w:rPr>
            </w:pPr>
          </w:p>
        </w:tc>
        <w:tc>
          <w:tcPr>
            <w:tcW w:w="1505" w:type="dxa"/>
            <w:tcBorders>
              <w:top w:val="single" w:color="000000" w:sz="4" w:space="0"/>
              <w:left w:val="single" w:color="000000" w:sz="4" w:space="0"/>
              <w:bottom w:val="single" w:color="000000" w:sz="4" w:space="0"/>
              <w:right w:val="single" w:color="000000" w:sz="4" w:space="0"/>
            </w:tcBorders>
            <w:noWrap w:val="0"/>
            <w:vAlign w:val="center"/>
          </w:tcPr>
          <w:p w14:paraId="055EBBDD">
            <w:pPr>
              <w:snapToGrid w:val="0"/>
              <w:jc w:val="center"/>
              <w:rPr>
                <w:rFonts w:ascii="仿宋_GB2312" w:hAnsi="仿宋_GB2312" w:eastAsia="仿宋_GB2312" w:cs="仿宋_GB2312"/>
                <w:color w:val="000000"/>
                <w:sz w:val="24"/>
              </w:rPr>
            </w:pP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353EA7AA">
            <w:pPr>
              <w:snapToGrid w:val="0"/>
              <w:jc w:val="center"/>
              <w:rPr>
                <w:rFonts w:ascii="仿宋_GB2312" w:hAnsi="仿宋_GB2312" w:eastAsia="仿宋_GB2312" w:cs="仿宋_GB2312"/>
                <w:color w:val="000000"/>
                <w:sz w:val="24"/>
              </w:rPr>
            </w:pPr>
          </w:p>
        </w:tc>
        <w:tc>
          <w:tcPr>
            <w:tcW w:w="697" w:type="dxa"/>
            <w:tcBorders>
              <w:top w:val="single" w:color="000000" w:sz="4" w:space="0"/>
              <w:left w:val="single" w:color="000000" w:sz="4" w:space="0"/>
              <w:bottom w:val="single" w:color="000000" w:sz="4" w:space="0"/>
              <w:right w:val="single" w:color="000000" w:sz="4" w:space="0"/>
            </w:tcBorders>
            <w:noWrap w:val="0"/>
            <w:vAlign w:val="center"/>
          </w:tcPr>
          <w:p w14:paraId="7B1FA680">
            <w:pPr>
              <w:snapToGrid w:val="0"/>
              <w:jc w:val="center"/>
              <w:rPr>
                <w:rFonts w:ascii="仿宋_GB2312" w:hAnsi="仿宋_GB2312" w:eastAsia="仿宋_GB2312" w:cs="仿宋_GB2312"/>
                <w:color w:val="000000"/>
                <w:sz w:val="24"/>
              </w:rPr>
            </w:pPr>
          </w:p>
        </w:tc>
        <w:tc>
          <w:tcPr>
            <w:tcW w:w="456" w:type="dxa"/>
            <w:tcBorders>
              <w:top w:val="single" w:color="000000" w:sz="4" w:space="0"/>
              <w:left w:val="single" w:color="000000" w:sz="4" w:space="0"/>
              <w:bottom w:val="single" w:color="000000" w:sz="4" w:space="0"/>
              <w:right w:val="single" w:color="000000" w:sz="4" w:space="0"/>
            </w:tcBorders>
            <w:noWrap w:val="0"/>
            <w:vAlign w:val="center"/>
          </w:tcPr>
          <w:p w14:paraId="488FB3C5">
            <w:pPr>
              <w:snapToGrid w:val="0"/>
              <w:jc w:val="center"/>
              <w:rPr>
                <w:rFonts w:ascii="仿宋_GB2312" w:hAnsi="仿宋_GB2312" w:eastAsia="仿宋_GB2312" w:cs="仿宋_GB2312"/>
                <w:color w:val="000000"/>
                <w:sz w:val="24"/>
              </w:rPr>
            </w:pPr>
          </w:p>
        </w:tc>
      </w:tr>
      <w:tr w14:paraId="6215B169">
        <w:tblPrEx>
          <w:tblCellMar>
            <w:top w:w="0" w:type="dxa"/>
            <w:left w:w="108" w:type="dxa"/>
            <w:bottom w:w="0" w:type="dxa"/>
            <w:right w:w="108" w:type="dxa"/>
          </w:tblCellMar>
        </w:tblPrEx>
        <w:trPr>
          <w:trHeight w:val="405" w:hRule="atLeast"/>
          <w:jc w:val="center"/>
        </w:trPr>
        <w:tc>
          <w:tcPr>
            <w:tcW w:w="639" w:type="dxa"/>
            <w:vMerge w:val="continue"/>
            <w:tcBorders>
              <w:top w:val="single" w:color="000000" w:sz="4" w:space="0"/>
              <w:left w:val="single" w:color="000000" w:sz="4" w:space="0"/>
              <w:bottom w:val="single" w:color="000000" w:sz="4" w:space="0"/>
              <w:right w:val="single" w:color="000000" w:sz="4" w:space="0"/>
            </w:tcBorders>
            <w:noWrap w:val="0"/>
            <w:vAlign w:val="center"/>
          </w:tcPr>
          <w:p w14:paraId="4F41EB68">
            <w:pPr>
              <w:snapToGrid w:val="0"/>
              <w:jc w:val="center"/>
              <w:rPr>
                <w:rFonts w:ascii="仿宋_GB2312" w:hAnsi="仿宋_GB2312"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0"/>
            <w:vAlign w:val="center"/>
          </w:tcPr>
          <w:p w14:paraId="4AFCF227">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小计</w:t>
            </w:r>
          </w:p>
        </w:tc>
        <w:tc>
          <w:tcPr>
            <w:tcW w:w="697" w:type="dxa"/>
            <w:tcBorders>
              <w:top w:val="single" w:color="000000" w:sz="4" w:space="0"/>
              <w:left w:val="single" w:color="000000" w:sz="4" w:space="0"/>
              <w:bottom w:val="single" w:color="000000" w:sz="4" w:space="0"/>
              <w:right w:val="single" w:color="000000" w:sz="4" w:space="0"/>
            </w:tcBorders>
            <w:noWrap w:val="0"/>
            <w:vAlign w:val="center"/>
          </w:tcPr>
          <w:p w14:paraId="12528739">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w:t>
            </w:r>
          </w:p>
        </w:tc>
        <w:tc>
          <w:tcPr>
            <w:tcW w:w="866" w:type="dxa"/>
            <w:tcBorders>
              <w:top w:val="single" w:color="000000" w:sz="4" w:space="0"/>
              <w:left w:val="single" w:color="000000" w:sz="4" w:space="0"/>
              <w:bottom w:val="single" w:color="000000" w:sz="4" w:space="0"/>
              <w:right w:val="single" w:color="000000" w:sz="4" w:space="0"/>
            </w:tcBorders>
            <w:noWrap w:val="0"/>
            <w:vAlign w:val="center"/>
          </w:tcPr>
          <w:p w14:paraId="2E21269B">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14:paraId="38E93C0A">
            <w:pPr>
              <w:snapToGrid w:val="0"/>
              <w:jc w:val="center"/>
              <w:rPr>
                <w:rFonts w:ascii="仿宋_GB2312" w:hAnsi="仿宋_GB2312" w:eastAsia="仿宋_GB2312" w:cs="仿宋_GB2312"/>
                <w:color w:val="000000"/>
                <w:sz w:val="24"/>
              </w:rPr>
            </w:pP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7FB861DF">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w:t>
            </w:r>
          </w:p>
        </w:tc>
        <w:tc>
          <w:tcPr>
            <w:tcW w:w="842" w:type="dxa"/>
            <w:tcBorders>
              <w:top w:val="single" w:color="000000" w:sz="4" w:space="0"/>
              <w:left w:val="single" w:color="000000" w:sz="4" w:space="0"/>
              <w:bottom w:val="single" w:color="000000" w:sz="4" w:space="0"/>
              <w:right w:val="single" w:color="000000" w:sz="4" w:space="0"/>
            </w:tcBorders>
            <w:noWrap w:val="0"/>
            <w:vAlign w:val="center"/>
          </w:tcPr>
          <w:p w14:paraId="142EBEC5">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w:t>
            </w:r>
          </w:p>
        </w:tc>
        <w:tc>
          <w:tcPr>
            <w:tcW w:w="943" w:type="dxa"/>
            <w:tcBorders>
              <w:top w:val="single" w:color="000000" w:sz="4" w:space="0"/>
              <w:left w:val="single" w:color="000000" w:sz="4" w:space="0"/>
              <w:bottom w:val="single" w:color="000000" w:sz="4" w:space="0"/>
              <w:right w:val="single" w:color="000000" w:sz="4" w:space="0"/>
            </w:tcBorders>
            <w:noWrap w:val="0"/>
            <w:vAlign w:val="center"/>
          </w:tcPr>
          <w:p w14:paraId="3DA47A91">
            <w:pPr>
              <w:snapToGrid w:val="0"/>
              <w:jc w:val="center"/>
              <w:rPr>
                <w:rFonts w:ascii="仿宋_GB2312" w:hAnsi="仿宋_GB2312" w:eastAsia="仿宋_GB2312" w:cs="仿宋_GB2312"/>
                <w:color w:val="000000"/>
                <w:sz w:val="24"/>
              </w:rPr>
            </w:pP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7F2DC753">
            <w:pPr>
              <w:snapToGrid w:val="0"/>
              <w:jc w:val="center"/>
              <w:rPr>
                <w:rFonts w:ascii="仿宋_GB2312" w:hAnsi="仿宋_GB2312" w:eastAsia="仿宋_GB2312" w:cs="仿宋_GB2312"/>
                <w:color w:val="000000"/>
                <w:sz w:val="24"/>
              </w:rPr>
            </w:pPr>
          </w:p>
        </w:tc>
        <w:tc>
          <w:tcPr>
            <w:tcW w:w="904" w:type="dxa"/>
            <w:tcBorders>
              <w:top w:val="single" w:color="000000" w:sz="4" w:space="0"/>
              <w:left w:val="single" w:color="000000" w:sz="4" w:space="0"/>
              <w:bottom w:val="single" w:color="000000" w:sz="4" w:space="0"/>
              <w:right w:val="single" w:color="000000" w:sz="4" w:space="0"/>
            </w:tcBorders>
            <w:noWrap w:val="0"/>
            <w:vAlign w:val="center"/>
          </w:tcPr>
          <w:p w14:paraId="5FF03BDE">
            <w:pPr>
              <w:snapToGrid w:val="0"/>
              <w:jc w:val="center"/>
              <w:rPr>
                <w:rFonts w:ascii="仿宋_GB2312" w:hAnsi="仿宋_GB2312" w:eastAsia="仿宋_GB2312" w:cs="仿宋_GB2312"/>
                <w:color w:val="000000"/>
                <w:sz w:val="24"/>
              </w:rPr>
            </w:pP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575925DA">
            <w:pPr>
              <w:snapToGrid w:val="0"/>
              <w:jc w:val="center"/>
              <w:rPr>
                <w:rFonts w:ascii="仿宋_GB2312" w:hAnsi="仿宋_GB2312" w:eastAsia="仿宋_GB2312" w:cs="仿宋_GB2312"/>
                <w:color w:val="000000"/>
                <w:sz w:val="24"/>
              </w:rPr>
            </w:pPr>
          </w:p>
        </w:tc>
        <w:tc>
          <w:tcPr>
            <w:tcW w:w="866" w:type="dxa"/>
            <w:tcBorders>
              <w:top w:val="single" w:color="000000" w:sz="4" w:space="0"/>
              <w:left w:val="single" w:color="000000" w:sz="4" w:space="0"/>
              <w:bottom w:val="single" w:color="000000" w:sz="4" w:space="0"/>
              <w:right w:val="single" w:color="000000" w:sz="4" w:space="0"/>
            </w:tcBorders>
            <w:noWrap w:val="0"/>
            <w:vAlign w:val="center"/>
          </w:tcPr>
          <w:p w14:paraId="7EB4D2E3">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w:t>
            </w:r>
          </w:p>
        </w:tc>
        <w:tc>
          <w:tcPr>
            <w:tcW w:w="1505" w:type="dxa"/>
            <w:tcBorders>
              <w:top w:val="single" w:color="000000" w:sz="4" w:space="0"/>
              <w:left w:val="single" w:color="000000" w:sz="4" w:space="0"/>
              <w:bottom w:val="single" w:color="000000" w:sz="4" w:space="0"/>
              <w:right w:val="single" w:color="000000" w:sz="4" w:space="0"/>
            </w:tcBorders>
            <w:noWrap w:val="0"/>
            <w:vAlign w:val="center"/>
          </w:tcPr>
          <w:p w14:paraId="16485927">
            <w:pPr>
              <w:snapToGrid w:val="0"/>
              <w:jc w:val="center"/>
              <w:rPr>
                <w:rFonts w:ascii="仿宋_GB2312" w:hAnsi="仿宋_GB2312" w:eastAsia="仿宋_GB2312" w:cs="仿宋_GB2312"/>
                <w:color w:val="000000"/>
                <w:sz w:val="24"/>
              </w:rPr>
            </w:pP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4A376DFC">
            <w:pPr>
              <w:snapToGrid w:val="0"/>
              <w:jc w:val="center"/>
              <w:rPr>
                <w:rFonts w:ascii="仿宋_GB2312" w:hAnsi="仿宋_GB2312" w:eastAsia="仿宋_GB2312" w:cs="仿宋_GB2312"/>
                <w:color w:val="000000"/>
                <w:sz w:val="24"/>
              </w:rPr>
            </w:pPr>
          </w:p>
        </w:tc>
        <w:tc>
          <w:tcPr>
            <w:tcW w:w="697" w:type="dxa"/>
            <w:tcBorders>
              <w:top w:val="single" w:color="000000" w:sz="4" w:space="0"/>
              <w:left w:val="single" w:color="000000" w:sz="4" w:space="0"/>
              <w:bottom w:val="single" w:color="000000" w:sz="4" w:space="0"/>
              <w:right w:val="single" w:color="000000" w:sz="4" w:space="0"/>
            </w:tcBorders>
            <w:noWrap w:val="0"/>
            <w:vAlign w:val="center"/>
          </w:tcPr>
          <w:p w14:paraId="17BC82C5">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w:t>
            </w:r>
          </w:p>
        </w:tc>
        <w:tc>
          <w:tcPr>
            <w:tcW w:w="456" w:type="dxa"/>
            <w:tcBorders>
              <w:top w:val="single" w:color="000000" w:sz="4" w:space="0"/>
              <w:left w:val="single" w:color="000000" w:sz="4" w:space="0"/>
              <w:bottom w:val="single" w:color="000000" w:sz="4" w:space="0"/>
              <w:right w:val="single" w:color="000000" w:sz="4" w:space="0"/>
            </w:tcBorders>
            <w:noWrap/>
            <w:vAlign w:val="center"/>
          </w:tcPr>
          <w:p w14:paraId="6F58BE8A">
            <w:pPr>
              <w:snapToGrid w:val="0"/>
              <w:jc w:val="center"/>
              <w:rPr>
                <w:rFonts w:ascii="仿宋_GB2312" w:hAnsi="仿宋_GB2312" w:eastAsia="仿宋_GB2312" w:cs="仿宋_GB2312"/>
                <w:color w:val="000000"/>
                <w:sz w:val="24"/>
              </w:rPr>
            </w:pPr>
          </w:p>
        </w:tc>
      </w:tr>
      <w:tr w14:paraId="02BCAC77">
        <w:tblPrEx>
          <w:tblCellMar>
            <w:top w:w="0" w:type="dxa"/>
            <w:left w:w="108" w:type="dxa"/>
            <w:bottom w:w="0" w:type="dxa"/>
            <w:right w:w="108" w:type="dxa"/>
          </w:tblCellMar>
        </w:tblPrEx>
        <w:trPr>
          <w:trHeight w:val="405" w:hRule="atLeast"/>
          <w:jc w:val="center"/>
        </w:trPr>
        <w:tc>
          <w:tcPr>
            <w:tcW w:w="1429" w:type="dxa"/>
            <w:gridSpan w:val="2"/>
            <w:tcBorders>
              <w:top w:val="single" w:color="000000" w:sz="4" w:space="0"/>
              <w:left w:val="single" w:color="000000" w:sz="4" w:space="0"/>
              <w:bottom w:val="single" w:color="000000" w:sz="4" w:space="0"/>
              <w:right w:val="single" w:color="000000" w:sz="4" w:space="0"/>
            </w:tcBorders>
            <w:noWrap w:val="0"/>
            <w:vAlign w:val="center"/>
          </w:tcPr>
          <w:p w14:paraId="3B5954D5">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合计</w:t>
            </w:r>
          </w:p>
        </w:tc>
        <w:tc>
          <w:tcPr>
            <w:tcW w:w="697" w:type="dxa"/>
            <w:tcBorders>
              <w:top w:val="single" w:color="000000" w:sz="4" w:space="0"/>
              <w:left w:val="single" w:color="000000" w:sz="4" w:space="0"/>
              <w:bottom w:val="single" w:color="000000" w:sz="4" w:space="0"/>
              <w:right w:val="single" w:color="000000" w:sz="4" w:space="0"/>
            </w:tcBorders>
            <w:noWrap w:val="0"/>
            <w:vAlign w:val="center"/>
          </w:tcPr>
          <w:p w14:paraId="1D296564">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w:t>
            </w:r>
          </w:p>
        </w:tc>
        <w:tc>
          <w:tcPr>
            <w:tcW w:w="866" w:type="dxa"/>
            <w:tcBorders>
              <w:top w:val="single" w:color="000000" w:sz="4" w:space="0"/>
              <w:left w:val="single" w:color="000000" w:sz="4" w:space="0"/>
              <w:bottom w:val="single" w:color="000000" w:sz="4" w:space="0"/>
              <w:right w:val="single" w:color="000000" w:sz="4" w:space="0"/>
            </w:tcBorders>
            <w:noWrap w:val="0"/>
            <w:vAlign w:val="center"/>
          </w:tcPr>
          <w:p w14:paraId="365D5CA6">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w:t>
            </w:r>
          </w:p>
        </w:tc>
        <w:tc>
          <w:tcPr>
            <w:tcW w:w="456" w:type="dxa"/>
            <w:tcBorders>
              <w:top w:val="single" w:color="000000" w:sz="4" w:space="0"/>
              <w:left w:val="single" w:color="000000" w:sz="4" w:space="0"/>
              <w:bottom w:val="single" w:color="000000" w:sz="4" w:space="0"/>
              <w:right w:val="single" w:color="000000" w:sz="4" w:space="0"/>
            </w:tcBorders>
            <w:noWrap w:val="0"/>
            <w:vAlign w:val="center"/>
          </w:tcPr>
          <w:p w14:paraId="621578CC">
            <w:pPr>
              <w:snapToGrid w:val="0"/>
              <w:jc w:val="center"/>
              <w:rPr>
                <w:rFonts w:ascii="仿宋_GB2312" w:hAnsi="仿宋_GB2312" w:eastAsia="仿宋_GB2312" w:cs="仿宋_GB2312"/>
                <w:color w:val="000000"/>
                <w:sz w:val="24"/>
              </w:rPr>
            </w:pP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400C71E2">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w:t>
            </w:r>
          </w:p>
        </w:tc>
        <w:tc>
          <w:tcPr>
            <w:tcW w:w="842" w:type="dxa"/>
            <w:tcBorders>
              <w:top w:val="single" w:color="000000" w:sz="4" w:space="0"/>
              <w:left w:val="single" w:color="000000" w:sz="4" w:space="0"/>
              <w:bottom w:val="single" w:color="000000" w:sz="4" w:space="0"/>
              <w:right w:val="single" w:color="000000" w:sz="4" w:space="0"/>
            </w:tcBorders>
            <w:noWrap w:val="0"/>
            <w:vAlign w:val="center"/>
          </w:tcPr>
          <w:p w14:paraId="535A389C">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w:t>
            </w:r>
          </w:p>
        </w:tc>
        <w:tc>
          <w:tcPr>
            <w:tcW w:w="943" w:type="dxa"/>
            <w:tcBorders>
              <w:top w:val="single" w:color="000000" w:sz="4" w:space="0"/>
              <w:left w:val="single" w:color="000000" w:sz="4" w:space="0"/>
              <w:bottom w:val="single" w:color="000000" w:sz="4" w:space="0"/>
              <w:right w:val="single" w:color="000000" w:sz="4" w:space="0"/>
            </w:tcBorders>
            <w:noWrap w:val="0"/>
            <w:vAlign w:val="center"/>
          </w:tcPr>
          <w:p w14:paraId="0A9EC952">
            <w:pPr>
              <w:snapToGrid w:val="0"/>
              <w:jc w:val="center"/>
              <w:rPr>
                <w:rFonts w:ascii="仿宋_GB2312" w:hAnsi="仿宋_GB2312" w:eastAsia="仿宋_GB2312" w:cs="仿宋_GB2312"/>
                <w:color w:val="000000"/>
                <w:sz w:val="24"/>
              </w:rPr>
            </w:pPr>
          </w:p>
        </w:tc>
        <w:tc>
          <w:tcPr>
            <w:tcW w:w="1022" w:type="dxa"/>
            <w:tcBorders>
              <w:top w:val="single" w:color="000000" w:sz="4" w:space="0"/>
              <w:left w:val="single" w:color="000000" w:sz="4" w:space="0"/>
              <w:bottom w:val="single" w:color="000000" w:sz="4" w:space="0"/>
              <w:right w:val="single" w:color="000000" w:sz="4" w:space="0"/>
            </w:tcBorders>
            <w:noWrap w:val="0"/>
            <w:vAlign w:val="center"/>
          </w:tcPr>
          <w:p w14:paraId="72D3074E">
            <w:pPr>
              <w:snapToGrid w:val="0"/>
              <w:jc w:val="center"/>
              <w:rPr>
                <w:rFonts w:ascii="仿宋_GB2312" w:hAnsi="仿宋_GB2312" w:eastAsia="仿宋_GB2312" w:cs="仿宋_GB2312"/>
                <w:color w:val="000000"/>
                <w:sz w:val="24"/>
              </w:rPr>
            </w:pPr>
          </w:p>
        </w:tc>
        <w:tc>
          <w:tcPr>
            <w:tcW w:w="904" w:type="dxa"/>
            <w:tcBorders>
              <w:top w:val="single" w:color="000000" w:sz="4" w:space="0"/>
              <w:left w:val="single" w:color="000000" w:sz="4" w:space="0"/>
              <w:bottom w:val="single" w:color="000000" w:sz="4" w:space="0"/>
              <w:right w:val="single" w:color="000000" w:sz="4" w:space="0"/>
            </w:tcBorders>
            <w:noWrap w:val="0"/>
            <w:vAlign w:val="center"/>
          </w:tcPr>
          <w:p w14:paraId="5DE724A7">
            <w:pPr>
              <w:snapToGrid w:val="0"/>
              <w:jc w:val="center"/>
              <w:rPr>
                <w:rFonts w:ascii="仿宋_GB2312" w:hAnsi="仿宋_GB2312" w:eastAsia="仿宋_GB2312" w:cs="仿宋_GB2312"/>
                <w:color w:val="000000"/>
                <w:sz w:val="24"/>
              </w:rPr>
            </w:pPr>
          </w:p>
        </w:tc>
        <w:tc>
          <w:tcPr>
            <w:tcW w:w="1434" w:type="dxa"/>
            <w:tcBorders>
              <w:top w:val="single" w:color="000000" w:sz="4" w:space="0"/>
              <w:left w:val="single" w:color="000000" w:sz="4" w:space="0"/>
              <w:bottom w:val="single" w:color="000000" w:sz="4" w:space="0"/>
              <w:right w:val="single" w:color="000000" w:sz="4" w:space="0"/>
            </w:tcBorders>
            <w:noWrap w:val="0"/>
            <w:vAlign w:val="center"/>
          </w:tcPr>
          <w:p w14:paraId="7147BE17">
            <w:pPr>
              <w:snapToGrid w:val="0"/>
              <w:jc w:val="center"/>
              <w:rPr>
                <w:rFonts w:ascii="仿宋_GB2312" w:hAnsi="仿宋_GB2312" w:eastAsia="仿宋_GB2312" w:cs="仿宋_GB2312"/>
                <w:color w:val="000000"/>
                <w:sz w:val="24"/>
              </w:rPr>
            </w:pPr>
          </w:p>
        </w:tc>
        <w:tc>
          <w:tcPr>
            <w:tcW w:w="866" w:type="dxa"/>
            <w:tcBorders>
              <w:top w:val="single" w:color="000000" w:sz="4" w:space="0"/>
              <w:left w:val="single" w:color="000000" w:sz="4" w:space="0"/>
              <w:bottom w:val="single" w:color="000000" w:sz="4" w:space="0"/>
              <w:right w:val="single" w:color="000000" w:sz="4" w:space="0"/>
            </w:tcBorders>
            <w:noWrap w:val="0"/>
            <w:vAlign w:val="center"/>
          </w:tcPr>
          <w:p w14:paraId="3010BD92">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w:t>
            </w:r>
          </w:p>
        </w:tc>
        <w:tc>
          <w:tcPr>
            <w:tcW w:w="1505" w:type="dxa"/>
            <w:tcBorders>
              <w:top w:val="single" w:color="000000" w:sz="4" w:space="0"/>
              <w:left w:val="single" w:color="000000" w:sz="4" w:space="0"/>
              <w:bottom w:val="single" w:color="000000" w:sz="4" w:space="0"/>
              <w:right w:val="single" w:color="000000" w:sz="4" w:space="0"/>
            </w:tcBorders>
            <w:noWrap w:val="0"/>
            <w:vAlign w:val="center"/>
          </w:tcPr>
          <w:p w14:paraId="33227C6C">
            <w:pPr>
              <w:snapToGrid w:val="0"/>
              <w:jc w:val="center"/>
              <w:rPr>
                <w:rFonts w:ascii="仿宋_GB2312" w:hAnsi="仿宋_GB2312" w:eastAsia="仿宋_GB2312" w:cs="仿宋_GB2312"/>
                <w:color w:val="000000"/>
                <w:sz w:val="24"/>
              </w:rPr>
            </w:pPr>
          </w:p>
        </w:tc>
        <w:tc>
          <w:tcPr>
            <w:tcW w:w="716" w:type="dxa"/>
            <w:tcBorders>
              <w:top w:val="single" w:color="000000" w:sz="4" w:space="0"/>
              <w:left w:val="single" w:color="000000" w:sz="4" w:space="0"/>
              <w:bottom w:val="single" w:color="000000" w:sz="4" w:space="0"/>
              <w:right w:val="single" w:color="000000" w:sz="4" w:space="0"/>
            </w:tcBorders>
            <w:noWrap w:val="0"/>
            <w:vAlign w:val="center"/>
          </w:tcPr>
          <w:p w14:paraId="36B6B0C0">
            <w:pPr>
              <w:snapToGrid w:val="0"/>
              <w:jc w:val="center"/>
              <w:rPr>
                <w:rFonts w:ascii="仿宋_GB2312" w:hAnsi="仿宋_GB2312" w:eastAsia="仿宋_GB2312" w:cs="仿宋_GB2312"/>
                <w:color w:val="000000"/>
                <w:sz w:val="24"/>
              </w:rPr>
            </w:pPr>
          </w:p>
        </w:tc>
        <w:tc>
          <w:tcPr>
            <w:tcW w:w="697" w:type="dxa"/>
            <w:tcBorders>
              <w:top w:val="single" w:color="000000" w:sz="4" w:space="0"/>
              <w:left w:val="single" w:color="000000" w:sz="4" w:space="0"/>
              <w:bottom w:val="single" w:color="000000" w:sz="4" w:space="0"/>
              <w:right w:val="single" w:color="000000" w:sz="4" w:space="0"/>
            </w:tcBorders>
            <w:noWrap w:val="0"/>
            <w:vAlign w:val="center"/>
          </w:tcPr>
          <w:p w14:paraId="35FBCDCF">
            <w:pPr>
              <w:snapToGrid w:val="0"/>
              <w:jc w:val="center"/>
              <w:textAlignment w:val="center"/>
              <w:rPr>
                <w:rFonts w:ascii="仿宋_GB2312" w:hAnsi="仿宋_GB2312" w:eastAsia="仿宋_GB2312" w:cs="仿宋_GB2312"/>
                <w:color w:val="000000"/>
                <w:sz w:val="24"/>
              </w:rPr>
            </w:pPr>
            <w:r>
              <w:rPr>
                <w:rFonts w:ascii="仿宋_GB2312" w:hAnsi="仿宋_GB2312" w:eastAsia="仿宋_GB2312" w:cs="仿宋_GB2312"/>
                <w:color w:val="000000"/>
                <w:kern w:val="0"/>
                <w:sz w:val="24"/>
                <w:lang w:bidi="ar"/>
              </w:rPr>
              <w:t>——</w:t>
            </w:r>
          </w:p>
        </w:tc>
        <w:tc>
          <w:tcPr>
            <w:tcW w:w="456" w:type="dxa"/>
            <w:tcBorders>
              <w:top w:val="single" w:color="000000" w:sz="4" w:space="0"/>
              <w:left w:val="single" w:color="000000" w:sz="4" w:space="0"/>
              <w:bottom w:val="single" w:color="000000" w:sz="4" w:space="0"/>
              <w:right w:val="single" w:color="000000" w:sz="4" w:space="0"/>
            </w:tcBorders>
            <w:noWrap/>
            <w:vAlign w:val="center"/>
          </w:tcPr>
          <w:p w14:paraId="6013E1B2">
            <w:pPr>
              <w:snapToGrid w:val="0"/>
              <w:jc w:val="center"/>
              <w:rPr>
                <w:rFonts w:ascii="仿宋_GB2312" w:hAnsi="仿宋_GB2312" w:eastAsia="仿宋_GB2312" w:cs="仿宋_GB2312"/>
                <w:color w:val="000000"/>
                <w:sz w:val="24"/>
              </w:rPr>
            </w:pPr>
          </w:p>
        </w:tc>
      </w:tr>
    </w:tbl>
    <w:p w14:paraId="0E4521D1">
      <w:pPr>
        <w:pStyle w:val="9"/>
        <w:spacing w:after="157" w:afterLines="50" w:line="580" w:lineRule="exact"/>
        <w:ind w:left="1" w:leftChars="-246" w:hanging="518" w:hangingChars="162"/>
        <w:rPr>
          <w:rFonts w:ascii="黑体" w:hAnsi="黑体" w:eastAsia="黑体" w:cs="黑体"/>
          <w:color w:val="000000"/>
          <w:kern w:val="0"/>
          <w:sz w:val="32"/>
          <w:szCs w:val="32"/>
          <w:lang w:bidi="ar"/>
        </w:rPr>
      </w:pPr>
      <w:r>
        <w:rPr>
          <w:rFonts w:hint="eastAsia" w:ascii="黑体" w:hAnsi="黑体" w:eastAsia="黑体" w:cs="黑体"/>
          <w:color w:val="000000"/>
          <w:kern w:val="0"/>
          <w:sz w:val="32"/>
          <w:szCs w:val="32"/>
          <w:lang w:bidi="ar"/>
        </w:rPr>
        <w:t>附件4</w:t>
      </w:r>
    </w:p>
    <w:p w14:paraId="704DD089">
      <w:pPr>
        <w:adjustRightInd w:val="0"/>
        <w:snapToGrid w:val="0"/>
        <w:spacing w:after="157" w:afterLines="50"/>
        <w:ind w:left="4800" w:hanging="4800" w:hangingChars="1200"/>
        <w:jc w:val="center"/>
        <w:rPr>
          <w:rFonts w:hint="eastAsia" w:ascii="方正小标宋简体" w:hAnsi="创艺简标宋" w:eastAsia="方正小标宋简体" w:cs="创艺简标宋"/>
          <w:sz w:val="40"/>
          <w:szCs w:val="40"/>
        </w:rPr>
      </w:pPr>
      <w:r>
        <w:rPr>
          <w:rFonts w:hint="eastAsia" w:ascii="方正小标宋简体" w:hAnsi="创艺简标宋" w:eastAsia="方正小标宋简体" w:cs="创艺简标宋"/>
          <w:sz w:val="40"/>
          <w:szCs w:val="40"/>
        </w:rPr>
        <w:t>采购主体清单</w:t>
      </w:r>
    </w:p>
    <w:p w14:paraId="7ECB0CE0">
      <w:pPr>
        <w:pStyle w:val="2"/>
        <w:spacing w:after="31" w:afterLines="10"/>
        <w:rPr>
          <w:rFonts w:hint="eastAsia" w:ascii="仿宋_GB2312" w:hAnsi="仿宋_GB2312" w:eastAsia="仿宋_GB2312" w:cs="仿宋_GB2312"/>
          <w:snapToGrid w:val="0"/>
          <w:spacing w:val="-4"/>
          <w:kern w:val="21"/>
          <w:sz w:val="28"/>
          <w:szCs w:val="28"/>
        </w:rPr>
      </w:pPr>
      <w:r>
        <w:rPr>
          <w:rFonts w:hint="eastAsia" w:ascii="仿宋_GB2312" w:eastAsia="仿宋_GB2312"/>
          <w:sz w:val="30"/>
          <w:szCs w:val="30"/>
        </w:rPr>
        <w:t>填表单位（盖章）：</w:t>
      </w:r>
      <w:r>
        <w:rPr>
          <w:rFonts w:hint="eastAsia" w:ascii="仿宋_GB2312" w:eastAsia="仿宋_GB2312"/>
          <w:sz w:val="30"/>
          <w:szCs w:val="30"/>
          <w:u w:val="single"/>
        </w:rPr>
        <w:t xml:space="preserve">                   </w:t>
      </w:r>
    </w:p>
    <w:tbl>
      <w:tblPr>
        <w:tblStyle w:val="6"/>
        <w:tblW w:w="13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8"/>
        <w:gridCol w:w="2505"/>
        <w:gridCol w:w="3075"/>
        <w:gridCol w:w="2190"/>
        <w:gridCol w:w="3240"/>
        <w:gridCol w:w="1620"/>
      </w:tblGrid>
      <w:tr w14:paraId="2876B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28" w:type="dxa"/>
            <w:noWrap w:val="0"/>
            <w:vAlign w:val="center"/>
          </w:tcPr>
          <w:p w14:paraId="0A148A17">
            <w:pPr>
              <w:pStyle w:val="2"/>
              <w:spacing w:after="0" w:line="320" w:lineRule="exact"/>
              <w:jc w:val="center"/>
              <w:rPr>
                <w:rFonts w:ascii="黑体" w:hAnsi="黑体" w:eastAsia="黑体" w:cs="仿宋_GB2312"/>
                <w:snapToGrid w:val="0"/>
                <w:spacing w:val="-4"/>
                <w:kern w:val="21"/>
                <w:sz w:val="28"/>
                <w:szCs w:val="28"/>
              </w:rPr>
            </w:pPr>
            <w:r>
              <w:rPr>
                <w:rFonts w:ascii="黑体" w:hAnsi="黑体" w:eastAsia="黑体" w:cs="仿宋_GB2312"/>
                <w:snapToGrid w:val="0"/>
                <w:spacing w:val="-4"/>
                <w:kern w:val="21"/>
                <w:sz w:val="28"/>
                <w:szCs w:val="28"/>
              </w:rPr>
              <w:t>序号</w:t>
            </w:r>
          </w:p>
        </w:tc>
        <w:tc>
          <w:tcPr>
            <w:tcW w:w="2505" w:type="dxa"/>
            <w:noWrap w:val="0"/>
            <w:vAlign w:val="center"/>
          </w:tcPr>
          <w:p w14:paraId="320B51A0">
            <w:pPr>
              <w:pStyle w:val="2"/>
              <w:spacing w:after="0" w:line="320" w:lineRule="exact"/>
              <w:jc w:val="center"/>
              <w:rPr>
                <w:rFonts w:ascii="黑体" w:hAnsi="黑体" w:eastAsia="黑体" w:cs="仿宋_GB2312"/>
                <w:snapToGrid w:val="0"/>
                <w:spacing w:val="-4"/>
                <w:kern w:val="21"/>
                <w:sz w:val="28"/>
                <w:szCs w:val="28"/>
              </w:rPr>
            </w:pPr>
            <w:r>
              <w:rPr>
                <w:rFonts w:ascii="黑体" w:hAnsi="黑体" w:eastAsia="黑体" w:cs="仿宋_GB2312"/>
                <w:snapToGrid w:val="0"/>
                <w:spacing w:val="-4"/>
                <w:kern w:val="21"/>
                <w:sz w:val="28"/>
                <w:szCs w:val="28"/>
              </w:rPr>
              <w:t>企业名称</w:t>
            </w:r>
          </w:p>
        </w:tc>
        <w:tc>
          <w:tcPr>
            <w:tcW w:w="3075" w:type="dxa"/>
            <w:noWrap w:val="0"/>
            <w:vAlign w:val="center"/>
          </w:tcPr>
          <w:p w14:paraId="37DE3559">
            <w:pPr>
              <w:pStyle w:val="2"/>
              <w:spacing w:after="0" w:line="320" w:lineRule="exact"/>
              <w:jc w:val="center"/>
              <w:rPr>
                <w:rFonts w:ascii="黑体" w:hAnsi="黑体" w:eastAsia="黑体" w:cs="仿宋_GB2312"/>
                <w:snapToGrid w:val="0"/>
                <w:spacing w:val="-4"/>
                <w:kern w:val="21"/>
                <w:sz w:val="28"/>
                <w:szCs w:val="28"/>
              </w:rPr>
            </w:pPr>
            <w:r>
              <w:rPr>
                <w:rFonts w:ascii="黑体" w:hAnsi="黑体" w:eastAsia="黑体" w:cs="仿宋_GB2312"/>
                <w:snapToGrid w:val="0"/>
                <w:spacing w:val="-4"/>
                <w:kern w:val="21"/>
                <w:sz w:val="28"/>
                <w:szCs w:val="28"/>
              </w:rPr>
              <w:t>统一社会信用代码</w:t>
            </w:r>
          </w:p>
        </w:tc>
        <w:tc>
          <w:tcPr>
            <w:tcW w:w="2190" w:type="dxa"/>
            <w:noWrap w:val="0"/>
            <w:vAlign w:val="center"/>
          </w:tcPr>
          <w:p w14:paraId="7C5771B6">
            <w:pPr>
              <w:pStyle w:val="2"/>
              <w:spacing w:after="0" w:line="320" w:lineRule="exact"/>
              <w:jc w:val="center"/>
              <w:rPr>
                <w:rFonts w:ascii="黑体" w:hAnsi="黑体" w:eastAsia="黑体" w:cs="仿宋_GB2312"/>
                <w:snapToGrid w:val="0"/>
                <w:spacing w:val="-4"/>
                <w:kern w:val="21"/>
                <w:sz w:val="28"/>
                <w:szCs w:val="28"/>
              </w:rPr>
            </w:pPr>
            <w:r>
              <w:rPr>
                <w:rFonts w:ascii="黑体" w:hAnsi="黑体" w:eastAsia="黑体" w:cs="仿宋_GB2312"/>
                <w:snapToGrid w:val="0"/>
                <w:spacing w:val="-4"/>
                <w:kern w:val="21"/>
                <w:sz w:val="28"/>
                <w:szCs w:val="28"/>
              </w:rPr>
              <w:t>注册地</w:t>
            </w:r>
          </w:p>
        </w:tc>
        <w:tc>
          <w:tcPr>
            <w:tcW w:w="3240" w:type="dxa"/>
            <w:noWrap w:val="0"/>
            <w:vAlign w:val="center"/>
          </w:tcPr>
          <w:p w14:paraId="323D9781">
            <w:pPr>
              <w:pStyle w:val="2"/>
              <w:spacing w:after="0" w:line="320" w:lineRule="exact"/>
              <w:jc w:val="center"/>
              <w:rPr>
                <w:rFonts w:ascii="黑体" w:hAnsi="黑体" w:eastAsia="黑体" w:cs="仿宋_GB2312"/>
                <w:snapToGrid w:val="0"/>
                <w:spacing w:val="-4"/>
                <w:kern w:val="21"/>
                <w:sz w:val="28"/>
                <w:szCs w:val="28"/>
              </w:rPr>
            </w:pPr>
            <w:r>
              <w:rPr>
                <w:rFonts w:ascii="黑体" w:hAnsi="黑体" w:eastAsia="黑体" w:cs="仿宋_GB2312"/>
                <w:snapToGrid w:val="0"/>
                <w:spacing w:val="-4"/>
                <w:kern w:val="21"/>
                <w:sz w:val="28"/>
                <w:szCs w:val="28"/>
              </w:rPr>
              <w:t>对应新能源整车生产基地</w:t>
            </w:r>
          </w:p>
        </w:tc>
        <w:tc>
          <w:tcPr>
            <w:tcW w:w="1620" w:type="dxa"/>
            <w:noWrap w:val="0"/>
            <w:vAlign w:val="center"/>
          </w:tcPr>
          <w:p w14:paraId="6CE112FD">
            <w:pPr>
              <w:pStyle w:val="2"/>
              <w:spacing w:after="0" w:line="320" w:lineRule="exact"/>
              <w:jc w:val="center"/>
              <w:rPr>
                <w:rFonts w:ascii="黑体" w:hAnsi="黑体" w:eastAsia="黑体" w:cs="仿宋_GB2312"/>
                <w:snapToGrid w:val="0"/>
                <w:spacing w:val="-4"/>
                <w:kern w:val="21"/>
                <w:sz w:val="28"/>
                <w:szCs w:val="28"/>
              </w:rPr>
            </w:pPr>
            <w:r>
              <w:rPr>
                <w:rFonts w:ascii="黑体" w:hAnsi="黑体" w:eastAsia="黑体" w:cs="仿宋_GB2312"/>
                <w:snapToGrid w:val="0"/>
                <w:spacing w:val="-4"/>
                <w:kern w:val="21"/>
                <w:sz w:val="28"/>
                <w:szCs w:val="28"/>
              </w:rPr>
              <w:t>备注</w:t>
            </w:r>
          </w:p>
        </w:tc>
      </w:tr>
      <w:tr w14:paraId="6C1B6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28" w:type="dxa"/>
            <w:noWrap w:val="0"/>
            <w:vAlign w:val="center"/>
          </w:tcPr>
          <w:p w14:paraId="5712CB73">
            <w:pPr>
              <w:pStyle w:val="2"/>
              <w:spacing w:after="0" w:line="320" w:lineRule="exact"/>
              <w:jc w:val="center"/>
              <w:rPr>
                <w:rFonts w:ascii="仿宋_GB2312" w:hAnsi="仿宋_GB2312" w:eastAsia="仿宋_GB2312" w:cs="仿宋_GB2312"/>
                <w:snapToGrid w:val="0"/>
                <w:spacing w:val="-4"/>
                <w:kern w:val="21"/>
                <w:sz w:val="28"/>
                <w:szCs w:val="28"/>
              </w:rPr>
            </w:pPr>
          </w:p>
        </w:tc>
        <w:tc>
          <w:tcPr>
            <w:tcW w:w="2505" w:type="dxa"/>
            <w:noWrap w:val="0"/>
            <w:vAlign w:val="center"/>
          </w:tcPr>
          <w:p w14:paraId="6AC3C8A6">
            <w:pPr>
              <w:pStyle w:val="2"/>
              <w:spacing w:after="0" w:line="320" w:lineRule="exact"/>
              <w:jc w:val="center"/>
              <w:rPr>
                <w:rFonts w:ascii="仿宋_GB2312" w:hAnsi="仿宋_GB2312" w:eastAsia="仿宋_GB2312" w:cs="仿宋_GB2312"/>
                <w:snapToGrid w:val="0"/>
                <w:spacing w:val="-4"/>
                <w:kern w:val="21"/>
                <w:sz w:val="28"/>
                <w:szCs w:val="28"/>
              </w:rPr>
            </w:pPr>
          </w:p>
        </w:tc>
        <w:tc>
          <w:tcPr>
            <w:tcW w:w="3075" w:type="dxa"/>
            <w:noWrap w:val="0"/>
            <w:vAlign w:val="center"/>
          </w:tcPr>
          <w:p w14:paraId="58E8824F">
            <w:pPr>
              <w:pStyle w:val="2"/>
              <w:spacing w:after="0" w:line="320" w:lineRule="exact"/>
              <w:jc w:val="center"/>
              <w:rPr>
                <w:rFonts w:ascii="仿宋_GB2312" w:hAnsi="仿宋_GB2312" w:eastAsia="仿宋_GB2312" w:cs="仿宋_GB2312"/>
                <w:snapToGrid w:val="0"/>
                <w:spacing w:val="-4"/>
                <w:kern w:val="21"/>
                <w:sz w:val="28"/>
                <w:szCs w:val="28"/>
              </w:rPr>
            </w:pPr>
          </w:p>
        </w:tc>
        <w:tc>
          <w:tcPr>
            <w:tcW w:w="2190" w:type="dxa"/>
            <w:noWrap w:val="0"/>
            <w:vAlign w:val="center"/>
          </w:tcPr>
          <w:p w14:paraId="5456548F">
            <w:pPr>
              <w:pStyle w:val="2"/>
              <w:spacing w:after="0" w:line="320" w:lineRule="exact"/>
              <w:jc w:val="center"/>
              <w:rPr>
                <w:rFonts w:ascii="仿宋_GB2312" w:hAnsi="仿宋_GB2312" w:eastAsia="仿宋_GB2312" w:cs="仿宋_GB2312"/>
                <w:snapToGrid w:val="0"/>
                <w:spacing w:val="-4"/>
                <w:kern w:val="21"/>
                <w:sz w:val="28"/>
                <w:szCs w:val="28"/>
              </w:rPr>
            </w:pPr>
          </w:p>
        </w:tc>
        <w:tc>
          <w:tcPr>
            <w:tcW w:w="3240" w:type="dxa"/>
            <w:noWrap w:val="0"/>
            <w:vAlign w:val="center"/>
          </w:tcPr>
          <w:p w14:paraId="3D11F4FA">
            <w:pPr>
              <w:pStyle w:val="2"/>
              <w:spacing w:after="0" w:line="320" w:lineRule="exact"/>
              <w:jc w:val="center"/>
              <w:rPr>
                <w:rFonts w:ascii="仿宋_GB2312" w:hAnsi="仿宋_GB2312" w:eastAsia="仿宋_GB2312" w:cs="仿宋_GB2312"/>
                <w:snapToGrid w:val="0"/>
                <w:spacing w:val="-4"/>
                <w:kern w:val="21"/>
                <w:sz w:val="28"/>
                <w:szCs w:val="28"/>
              </w:rPr>
            </w:pPr>
          </w:p>
        </w:tc>
        <w:tc>
          <w:tcPr>
            <w:tcW w:w="1620" w:type="dxa"/>
            <w:noWrap w:val="0"/>
            <w:vAlign w:val="center"/>
          </w:tcPr>
          <w:p w14:paraId="1C90FD18">
            <w:pPr>
              <w:pStyle w:val="2"/>
              <w:spacing w:after="0" w:line="320" w:lineRule="exact"/>
              <w:jc w:val="center"/>
              <w:rPr>
                <w:rFonts w:ascii="仿宋_GB2312" w:hAnsi="仿宋_GB2312" w:eastAsia="仿宋_GB2312" w:cs="仿宋_GB2312"/>
                <w:snapToGrid w:val="0"/>
                <w:spacing w:val="-4"/>
                <w:kern w:val="21"/>
                <w:sz w:val="28"/>
                <w:szCs w:val="28"/>
              </w:rPr>
            </w:pPr>
          </w:p>
        </w:tc>
      </w:tr>
      <w:tr w14:paraId="51BF8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28" w:type="dxa"/>
            <w:noWrap w:val="0"/>
            <w:vAlign w:val="center"/>
          </w:tcPr>
          <w:p w14:paraId="7FCC93FB">
            <w:pPr>
              <w:pStyle w:val="2"/>
              <w:spacing w:after="0" w:line="320" w:lineRule="exact"/>
              <w:jc w:val="center"/>
              <w:rPr>
                <w:rFonts w:ascii="仿宋_GB2312" w:hAnsi="仿宋_GB2312" w:eastAsia="仿宋_GB2312" w:cs="仿宋_GB2312"/>
                <w:snapToGrid w:val="0"/>
                <w:spacing w:val="-4"/>
                <w:kern w:val="21"/>
                <w:sz w:val="28"/>
                <w:szCs w:val="28"/>
              </w:rPr>
            </w:pPr>
          </w:p>
        </w:tc>
        <w:tc>
          <w:tcPr>
            <w:tcW w:w="2505" w:type="dxa"/>
            <w:noWrap w:val="0"/>
            <w:vAlign w:val="center"/>
          </w:tcPr>
          <w:p w14:paraId="18236D00">
            <w:pPr>
              <w:pStyle w:val="2"/>
              <w:spacing w:after="0" w:line="320" w:lineRule="exact"/>
              <w:jc w:val="center"/>
              <w:rPr>
                <w:rFonts w:ascii="仿宋_GB2312" w:hAnsi="仿宋_GB2312" w:eastAsia="仿宋_GB2312" w:cs="仿宋_GB2312"/>
                <w:snapToGrid w:val="0"/>
                <w:spacing w:val="-4"/>
                <w:kern w:val="21"/>
                <w:sz w:val="28"/>
                <w:szCs w:val="28"/>
              </w:rPr>
            </w:pPr>
          </w:p>
        </w:tc>
        <w:tc>
          <w:tcPr>
            <w:tcW w:w="3075" w:type="dxa"/>
            <w:noWrap w:val="0"/>
            <w:vAlign w:val="center"/>
          </w:tcPr>
          <w:p w14:paraId="29515260">
            <w:pPr>
              <w:pStyle w:val="2"/>
              <w:spacing w:after="0" w:line="320" w:lineRule="exact"/>
              <w:jc w:val="center"/>
              <w:rPr>
                <w:rFonts w:ascii="仿宋_GB2312" w:hAnsi="仿宋_GB2312" w:eastAsia="仿宋_GB2312" w:cs="仿宋_GB2312"/>
                <w:snapToGrid w:val="0"/>
                <w:spacing w:val="-4"/>
                <w:kern w:val="21"/>
                <w:sz w:val="28"/>
                <w:szCs w:val="28"/>
              </w:rPr>
            </w:pPr>
          </w:p>
        </w:tc>
        <w:tc>
          <w:tcPr>
            <w:tcW w:w="2190" w:type="dxa"/>
            <w:noWrap w:val="0"/>
            <w:vAlign w:val="center"/>
          </w:tcPr>
          <w:p w14:paraId="6953F46F">
            <w:pPr>
              <w:pStyle w:val="2"/>
              <w:spacing w:after="0" w:line="320" w:lineRule="exact"/>
              <w:jc w:val="center"/>
              <w:rPr>
                <w:rFonts w:ascii="仿宋_GB2312" w:hAnsi="仿宋_GB2312" w:eastAsia="仿宋_GB2312" w:cs="仿宋_GB2312"/>
                <w:snapToGrid w:val="0"/>
                <w:spacing w:val="-4"/>
                <w:kern w:val="21"/>
                <w:sz w:val="28"/>
                <w:szCs w:val="28"/>
              </w:rPr>
            </w:pPr>
          </w:p>
        </w:tc>
        <w:tc>
          <w:tcPr>
            <w:tcW w:w="3240" w:type="dxa"/>
            <w:noWrap w:val="0"/>
            <w:vAlign w:val="center"/>
          </w:tcPr>
          <w:p w14:paraId="223B8D13">
            <w:pPr>
              <w:pStyle w:val="2"/>
              <w:spacing w:after="0" w:line="320" w:lineRule="exact"/>
              <w:jc w:val="center"/>
              <w:rPr>
                <w:rFonts w:ascii="仿宋_GB2312" w:hAnsi="仿宋_GB2312" w:eastAsia="仿宋_GB2312" w:cs="仿宋_GB2312"/>
                <w:snapToGrid w:val="0"/>
                <w:spacing w:val="-4"/>
                <w:kern w:val="21"/>
                <w:sz w:val="28"/>
                <w:szCs w:val="28"/>
              </w:rPr>
            </w:pPr>
          </w:p>
        </w:tc>
        <w:tc>
          <w:tcPr>
            <w:tcW w:w="1620" w:type="dxa"/>
            <w:noWrap w:val="0"/>
            <w:vAlign w:val="center"/>
          </w:tcPr>
          <w:p w14:paraId="1A86E2C5">
            <w:pPr>
              <w:pStyle w:val="2"/>
              <w:spacing w:after="0" w:line="320" w:lineRule="exact"/>
              <w:jc w:val="center"/>
              <w:rPr>
                <w:rFonts w:ascii="仿宋_GB2312" w:hAnsi="仿宋_GB2312" w:eastAsia="仿宋_GB2312" w:cs="仿宋_GB2312"/>
                <w:snapToGrid w:val="0"/>
                <w:spacing w:val="-4"/>
                <w:kern w:val="21"/>
                <w:sz w:val="28"/>
                <w:szCs w:val="28"/>
              </w:rPr>
            </w:pPr>
          </w:p>
        </w:tc>
      </w:tr>
      <w:tr w14:paraId="3270B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28" w:type="dxa"/>
            <w:noWrap w:val="0"/>
            <w:vAlign w:val="center"/>
          </w:tcPr>
          <w:p w14:paraId="7FAD184C">
            <w:pPr>
              <w:pStyle w:val="2"/>
              <w:spacing w:after="0" w:line="320" w:lineRule="exact"/>
              <w:jc w:val="center"/>
              <w:rPr>
                <w:rFonts w:ascii="仿宋_GB2312" w:hAnsi="仿宋_GB2312" w:eastAsia="仿宋_GB2312" w:cs="仿宋_GB2312"/>
                <w:snapToGrid w:val="0"/>
                <w:spacing w:val="-4"/>
                <w:kern w:val="21"/>
                <w:sz w:val="28"/>
                <w:szCs w:val="28"/>
              </w:rPr>
            </w:pPr>
          </w:p>
        </w:tc>
        <w:tc>
          <w:tcPr>
            <w:tcW w:w="2505" w:type="dxa"/>
            <w:noWrap w:val="0"/>
            <w:vAlign w:val="center"/>
          </w:tcPr>
          <w:p w14:paraId="44DC03E8">
            <w:pPr>
              <w:pStyle w:val="2"/>
              <w:spacing w:after="0" w:line="320" w:lineRule="exact"/>
              <w:jc w:val="center"/>
              <w:rPr>
                <w:rFonts w:ascii="仿宋_GB2312" w:hAnsi="仿宋_GB2312" w:eastAsia="仿宋_GB2312" w:cs="仿宋_GB2312"/>
                <w:snapToGrid w:val="0"/>
                <w:spacing w:val="-4"/>
                <w:kern w:val="21"/>
                <w:sz w:val="28"/>
                <w:szCs w:val="28"/>
              </w:rPr>
            </w:pPr>
          </w:p>
        </w:tc>
        <w:tc>
          <w:tcPr>
            <w:tcW w:w="3075" w:type="dxa"/>
            <w:noWrap w:val="0"/>
            <w:vAlign w:val="center"/>
          </w:tcPr>
          <w:p w14:paraId="512A69AD">
            <w:pPr>
              <w:pStyle w:val="2"/>
              <w:spacing w:after="0" w:line="320" w:lineRule="exact"/>
              <w:jc w:val="center"/>
              <w:rPr>
                <w:rFonts w:ascii="仿宋_GB2312" w:hAnsi="仿宋_GB2312" w:eastAsia="仿宋_GB2312" w:cs="仿宋_GB2312"/>
                <w:snapToGrid w:val="0"/>
                <w:spacing w:val="-4"/>
                <w:kern w:val="21"/>
                <w:sz w:val="28"/>
                <w:szCs w:val="28"/>
              </w:rPr>
            </w:pPr>
          </w:p>
        </w:tc>
        <w:tc>
          <w:tcPr>
            <w:tcW w:w="2190" w:type="dxa"/>
            <w:noWrap w:val="0"/>
            <w:vAlign w:val="center"/>
          </w:tcPr>
          <w:p w14:paraId="29F320A1">
            <w:pPr>
              <w:pStyle w:val="2"/>
              <w:spacing w:after="0" w:line="320" w:lineRule="exact"/>
              <w:jc w:val="center"/>
              <w:rPr>
                <w:rFonts w:ascii="仿宋_GB2312" w:hAnsi="仿宋_GB2312" w:eastAsia="仿宋_GB2312" w:cs="仿宋_GB2312"/>
                <w:snapToGrid w:val="0"/>
                <w:spacing w:val="-4"/>
                <w:kern w:val="21"/>
                <w:sz w:val="28"/>
                <w:szCs w:val="28"/>
              </w:rPr>
            </w:pPr>
          </w:p>
        </w:tc>
        <w:tc>
          <w:tcPr>
            <w:tcW w:w="3240" w:type="dxa"/>
            <w:noWrap w:val="0"/>
            <w:vAlign w:val="center"/>
          </w:tcPr>
          <w:p w14:paraId="3566B10A">
            <w:pPr>
              <w:pStyle w:val="2"/>
              <w:spacing w:after="0" w:line="320" w:lineRule="exact"/>
              <w:jc w:val="center"/>
              <w:rPr>
                <w:rFonts w:ascii="仿宋_GB2312" w:hAnsi="仿宋_GB2312" w:eastAsia="仿宋_GB2312" w:cs="仿宋_GB2312"/>
                <w:snapToGrid w:val="0"/>
                <w:spacing w:val="-4"/>
                <w:kern w:val="21"/>
                <w:sz w:val="28"/>
                <w:szCs w:val="28"/>
              </w:rPr>
            </w:pPr>
          </w:p>
        </w:tc>
        <w:tc>
          <w:tcPr>
            <w:tcW w:w="1620" w:type="dxa"/>
            <w:noWrap w:val="0"/>
            <w:vAlign w:val="center"/>
          </w:tcPr>
          <w:p w14:paraId="4A57F941">
            <w:pPr>
              <w:pStyle w:val="2"/>
              <w:spacing w:after="0" w:line="320" w:lineRule="exact"/>
              <w:jc w:val="center"/>
              <w:rPr>
                <w:rFonts w:ascii="仿宋_GB2312" w:hAnsi="仿宋_GB2312" w:eastAsia="仿宋_GB2312" w:cs="仿宋_GB2312"/>
                <w:snapToGrid w:val="0"/>
                <w:spacing w:val="-4"/>
                <w:kern w:val="21"/>
                <w:sz w:val="28"/>
                <w:szCs w:val="28"/>
              </w:rPr>
            </w:pPr>
          </w:p>
        </w:tc>
      </w:tr>
      <w:tr w14:paraId="375D4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28" w:type="dxa"/>
            <w:noWrap w:val="0"/>
            <w:vAlign w:val="center"/>
          </w:tcPr>
          <w:p w14:paraId="4FE2BFA4">
            <w:pPr>
              <w:pStyle w:val="2"/>
              <w:spacing w:after="0" w:line="320" w:lineRule="exact"/>
              <w:jc w:val="center"/>
              <w:rPr>
                <w:rFonts w:ascii="仿宋_GB2312" w:hAnsi="仿宋_GB2312" w:eastAsia="仿宋_GB2312" w:cs="仿宋_GB2312"/>
                <w:snapToGrid w:val="0"/>
                <w:spacing w:val="-4"/>
                <w:kern w:val="21"/>
                <w:sz w:val="28"/>
                <w:szCs w:val="28"/>
              </w:rPr>
            </w:pPr>
          </w:p>
        </w:tc>
        <w:tc>
          <w:tcPr>
            <w:tcW w:w="2505" w:type="dxa"/>
            <w:noWrap w:val="0"/>
            <w:vAlign w:val="center"/>
          </w:tcPr>
          <w:p w14:paraId="1E1211DB">
            <w:pPr>
              <w:pStyle w:val="2"/>
              <w:spacing w:after="0" w:line="320" w:lineRule="exact"/>
              <w:jc w:val="center"/>
              <w:rPr>
                <w:rFonts w:ascii="仿宋_GB2312" w:hAnsi="仿宋_GB2312" w:eastAsia="仿宋_GB2312" w:cs="仿宋_GB2312"/>
                <w:snapToGrid w:val="0"/>
                <w:spacing w:val="-4"/>
                <w:kern w:val="21"/>
                <w:sz w:val="28"/>
                <w:szCs w:val="28"/>
              </w:rPr>
            </w:pPr>
          </w:p>
        </w:tc>
        <w:tc>
          <w:tcPr>
            <w:tcW w:w="3075" w:type="dxa"/>
            <w:noWrap w:val="0"/>
            <w:vAlign w:val="center"/>
          </w:tcPr>
          <w:p w14:paraId="3D5FCAB0">
            <w:pPr>
              <w:pStyle w:val="2"/>
              <w:spacing w:after="0" w:line="320" w:lineRule="exact"/>
              <w:jc w:val="center"/>
              <w:rPr>
                <w:rFonts w:ascii="仿宋_GB2312" w:hAnsi="仿宋_GB2312" w:eastAsia="仿宋_GB2312" w:cs="仿宋_GB2312"/>
                <w:snapToGrid w:val="0"/>
                <w:spacing w:val="-4"/>
                <w:kern w:val="21"/>
                <w:sz w:val="28"/>
                <w:szCs w:val="28"/>
              </w:rPr>
            </w:pPr>
          </w:p>
        </w:tc>
        <w:tc>
          <w:tcPr>
            <w:tcW w:w="2190" w:type="dxa"/>
            <w:noWrap w:val="0"/>
            <w:vAlign w:val="center"/>
          </w:tcPr>
          <w:p w14:paraId="327AA841">
            <w:pPr>
              <w:pStyle w:val="2"/>
              <w:spacing w:after="0" w:line="320" w:lineRule="exact"/>
              <w:jc w:val="center"/>
              <w:rPr>
                <w:rFonts w:ascii="仿宋_GB2312" w:hAnsi="仿宋_GB2312" w:eastAsia="仿宋_GB2312" w:cs="仿宋_GB2312"/>
                <w:snapToGrid w:val="0"/>
                <w:spacing w:val="-4"/>
                <w:kern w:val="21"/>
                <w:sz w:val="28"/>
                <w:szCs w:val="28"/>
              </w:rPr>
            </w:pPr>
          </w:p>
        </w:tc>
        <w:tc>
          <w:tcPr>
            <w:tcW w:w="3240" w:type="dxa"/>
            <w:noWrap w:val="0"/>
            <w:vAlign w:val="center"/>
          </w:tcPr>
          <w:p w14:paraId="35A9C20D">
            <w:pPr>
              <w:pStyle w:val="2"/>
              <w:spacing w:after="0" w:line="320" w:lineRule="exact"/>
              <w:jc w:val="center"/>
              <w:rPr>
                <w:rFonts w:ascii="仿宋_GB2312" w:hAnsi="仿宋_GB2312" w:eastAsia="仿宋_GB2312" w:cs="仿宋_GB2312"/>
                <w:snapToGrid w:val="0"/>
                <w:spacing w:val="-4"/>
                <w:kern w:val="21"/>
                <w:sz w:val="28"/>
                <w:szCs w:val="28"/>
              </w:rPr>
            </w:pPr>
          </w:p>
        </w:tc>
        <w:tc>
          <w:tcPr>
            <w:tcW w:w="1620" w:type="dxa"/>
            <w:noWrap w:val="0"/>
            <w:vAlign w:val="center"/>
          </w:tcPr>
          <w:p w14:paraId="0578D7D7">
            <w:pPr>
              <w:pStyle w:val="2"/>
              <w:spacing w:after="0" w:line="320" w:lineRule="exact"/>
              <w:jc w:val="center"/>
              <w:rPr>
                <w:rFonts w:ascii="仿宋_GB2312" w:hAnsi="仿宋_GB2312" w:eastAsia="仿宋_GB2312" w:cs="仿宋_GB2312"/>
                <w:snapToGrid w:val="0"/>
                <w:spacing w:val="-4"/>
                <w:kern w:val="21"/>
                <w:sz w:val="28"/>
                <w:szCs w:val="28"/>
              </w:rPr>
            </w:pPr>
          </w:p>
        </w:tc>
      </w:tr>
    </w:tbl>
    <w:p w14:paraId="24EC800A">
      <w:pPr>
        <w:pStyle w:val="2"/>
        <w:rPr>
          <w:rFonts w:hint="eastAsia" w:ascii="黑体" w:hAnsi="黑体" w:eastAsia="黑体" w:cs="黑体"/>
          <w:snapToGrid w:val="0"/>
          <w:spacing w:val="-4"/>
          <w:kern w:val="21"/>
          <w:sz w:val="32"/>
          <w:szCs w:val="32"/>
        </w:rPr>
      </w:pPr>
    </w:p>
    <w:p w14:paraId="24C2F6A5">
      <w:pPr>
        <w:pStyle w:val="2"/>
        <w:rPr>
          <w:rFonts w:hint="eastAsia" w:ascii="黑体" w:hAnsi="黑体" w:eastAsia="黑体" w:cs="黑体"/>
          <w:snapToGrid w:val="0"/>
          <w:spacing w:val="-4"/>
          <w:kern w:val="21"/>
          <w:sz w:val="32"/>
          <w:szCs w:val="32"/>
        </w:rPr>
      </w:pPr>
    </w:p>
    <w:p w14:paraId="06A86EA4">
      <w:pPr>
        <w:pStyle w:val="2"/>
        <w:rPr>
          <w:rFonts w:hint="eastAsia" w:ascii="黑体" w:hAnsi="黑体" w:eastAsia="黑体" w:cs="黑体"/>
          <w:snapToGrid w:val="0"/>
          <w:spacing w:val="-4"/>
          <w:kern w:val="21"/>
          <w:sz w:val="32"/>
          <w:szCs w:val="32"/>
        </w:rPr>
      </w:pPr>
    </w:p>
    <w:p w14:paraId="5AA901FD">
      <w:pPr>
        <w:pStyle w:val="2"/>
        <w:rPr>
          <w:rFonts w:hint="eastAsia" w:ascii="黑体" w:hAnsi="黑体" w:eastAsia="黑体" w:cs="黑体"/>
          <w:snapToGrid w:val="0"/>
          <w:spacing w:val="-4"/>
          <w:kern w:val="21"/>
          <w:sz w:val="32"/>
          <w:szCs w:val="32"/>
        </w:rPr>
      </w:pPr>
    </w:p>
    <w:p w14:paraId="00FC38F2">
      <w:pPr>
        <w:pStyle w:val="9"/>
        <w:spacing w:after="157" w:afterLines="50" w:line="580" w:lineRule="exact"/>
        <w:ind w:left="-2" w:leftChars="-60" w:hanging="124" w:hangingChars="39"/>
        <w:rPr>
          <w:rFonts w:ascii="黑体" w:hAnsi="黑体" w:eastAsia="黑体" w:cs="黑体"/>
          <w:color w:val="000000"/>
          <w:kern w:val="0"/>
          <w:sz w:val="32"/>
          <w:szCs w:val="32"/>
          <w:lang w:bidi="ar"/>
        </w:rPr>
      </w:pPr>
      <w:r>
        <w:rPr>
          <w:rFonts w:hint="eastAsia" w:ascii="黑体" w:hAnsi="黑体" w:eastAsia="黑体" w:cs="黑体"/>
          <w:color w:val="000000"/>
          <w:kern w:val="0"/>
          <w:sz w:val="32"/>
          <w:szCs w:val="32"/>
          <w:lang w:bidi="ar"/>
        </w:rPr>
        <w:t>附件5</w:t>
      </w:r>
    </w:p>
    <w:p w14:paraId="6D490F1E">
      <w:pPr>
        <w:adjustRightInd w:val="0"/>
        <w:snapToGrid w:val="0"/>
        <w:spacing w:after="157" w:afterLines="50"/>
        <w:ind w:left="4800" w:hanging="4800" w:hangingChars="1200"/>
        <w:jc w:val="center"/>
        <w:rPr>
          <w:rFonts w:hint="eastAsia" w:ascii="方正小标宋简体" w:hAnsi="创艺简标宋" w:eastAsia="方正小标宋简体" w:cs="创艺简标宋"/>
          <w:sz w:val="40"/>
          <w:szCs w:val="40"/>
        </w:rPr>
      </w:pPr>
      <w:r>
        <w:rPr>
          <w:rFonts w:hint="eastAsia" w:ascii="方正小标宋简体" w:hAnsi="创艺简标宋" w:eastAsia="方正小标宋简体" w:cs="创艺简标宋"/>
          <w:sz w:val="40"/>
          <w:szCs w:val="40"/>
        </w:rPr>
        <w:t>整零配套供应商企业汇总表</w:t>
      </w:r>
    </w:p>
    <w:p w14:paraId="370403A8">
      <w:pPr>
        <w:pStyle w:val="2"/>
        <w:spacing w:after="31" w:afterLines="10"/>
        <w:ind w:firstLine="300" w:firstLineChars="100"/>
        <w:rPr>
          <w:rFonts w:hint="eastAsia" w:ascii="仿宋_GB2312" w:eastAsia="仿宋_GB2312"/>
          <w:sz w:val="30"/>
          <w:szCs w:val="30"/>
        </w:rPr>
      </w:pPr>
      <w:r>
        <w:rPr>
          <w:rFonts w:hint="eastAsia" w:ascii="仿宋_GB2312" w:eastAsia="仿宋_GB2312"/>
          <w:sz w:val="30"/>
          <w:szCs w:val="30"/>
        </w:rPr>
        <w:t>填表单位（盖章）：</w:t>
      </w:r>
      <w:r>
        <w:rPr>
          <w:rFonts w:hint="eastAsia" w:ascii="仿宋_GB2312" w:eastAsia="仿宋_GB2312"/>
          <w:sz w:val="30"/>
          <w:szCs w:val="30"/>
          <w:u w:val="single"/>
        </w:rPr>
        <w:t xml:space="preserve">                   </w:t>
      </w:r>
    </w:p>
    <w:tbl>
      <w:tblPr>
        <w:tblStyle w:val="6"/>
        <w:tblW w:w="13247" w:type="dxa"/>
        <w:jc w:val="center"/>
        <w:tblLayout w:type="fixed"/>
        <w:tblCellMar>
          <w:top w:w="0" w:type="dxa"/>
          <w:left w:w="108" w:type="dxa"/>
          <w:bottom w:w="0" w:type="dxa"/>
          <w:right w:w="108" w:type="dxa"/>
        </w:tblCellMar>
      </w:tblPr>
      <w:tblGrid>
        <w:gridCol w:w="756"/>
        <w:gridCol w:w="1782"/>
        <w:gridCol w:w="2555"/>
        <w:gridCol w:w="1134"/>
        <w:gridCol w:w="1561"/>
        <w:gridCol w:w="1472"/>
        <w:gridCol w:w="1444"/>
        <w:gridCol w:w="1584"/>
        <w:gridCol w:w="959"/>
      </w:tblGrid>
      <w:tr w14:paraId="30770927">
        <w:tblPrEx>
          <w:tblCellMar>
            <w:top w:w="0" w:type="dxa"/>
            <w:left w:w="108" w:type="dxa"/>
            <w:bottom w:w="0" w:type="dxa"/>
            <w:right w:w="108" w:type="dxa"/>
          </w:tblCellMar>
        </w:tblPrEx>
        <w:trPr>
          <w:trHeight w:val="680" w:hRule="atLeast"/>
          <w:jc w:val="center"/>
        </w:trPr>
        <w:tc>
          <w:tcPr>
            <w:tcW w:w="756" w:type="dxa"/>
            <w:tcBorders>
              <w:top w:val="single" w:color="000000" w:sz="4" w:space="0"/>
              <w:left w:val="single" w:color="000000" w:sz="4" w:space="0"/>
              <w:bottom w:val="single" w:color="000000" w:sz="4" w:space="0"/>
              <w:right w:val="single" w:color="000000" w:sz="4" w:space="0"/>
            </w:tcBorders>
            <w:noWrap/>
            <w:vAlign w:val="center"/>
          </w:tcPr>
          <w:p w14:paraId="2CE76B1E">
            <w:pPr>
              <w:widowControl/>
              <w:snapToGrid w:val="0"/>
              <w:jc w:val="center"/>
              <w:textAlignment w:val="center"/>
              <w:rPr>
                <w:rFonts w:ascii="黑体" w:hAnsi="黑体" w:eastAsia="黑体" w:cs="仿宋_GB2312"/>
                <w:sz w:val="28"/>
                <w:szCs w:val="28"/>
              </w:rPr>
            </w:pPr>
            <w:r>
              <w:rPr>
                <w:rFonts w:ascii="黑体" w:hAnsi="黑体" w:eastAsia="黑体" w:cs="仿宋_GB2312"/>
                <w:kern w:val="0"/>
                <w:sz w:val="28"/>
                <w:szCs w:val="28"/>
                <w:lang w:bidi="ar"/>
              </w:rPr>
              <w:t>序号</w:t>
            </w:r>
          </w:p>
        </w:tc>
        <w:tc>
          <w:tcPr>
            <w:tcW w:w="1782" w:type="dxa"/>
            <w:tcBorders>
              <w:top w:val="single" w:color="000000" w:sz="4" w:space="0"/>
              <w:left w:val="single" w:color="000000" w:sz="4" w:space="0"/>
              <w:bottom w:val="single" w:color="000000" w:sz="4" w:space="0"/>
              <w:right w:val="single" w:color="000000" w:sz="4" w:space="0"/>
            </w:tcBorders>
            <w:noWrap/>
            <w:vAlign w:val="center"/>
          </w:tcPr>
          <w:p w14:paraId="50F4122C">
            <w:pPr>
              <w:widowControl/>
              <w:snapToGrid w:val="0"/>
              <w:jc w:val="center"/>
              <w:textAlignment w:val="center"/>
              <w:rPr>
                <w:rFonts w:ascii="黑体" w:hAnsi="黑体" w:eastAsia="黑体" w:cs="仿宋_GB2312"/>
                <w:sz w:val="28"/>
                <w:szCs w:val="28"/>
              </w:rPr>
            </w:pPr>
            <w:r>
              <w:rPr>
                <w:rFonts w:ascii="黑体" w:hAnsi="黑体" w:eastAsia="黑体" w:cs="仿宋_GB2312"/>
                <w:kern w:val="0"/>
                <w:sz w:val="28"/>
                <w:szCs w:val="28"/>
                <w:lang w:bidi="ar"/>
              </w:rPr>
              <w:t>供应商名称</w:t>
            </w:r>
          </w:p>
        </w:tc>
        <w:tc>
          <w:tcPr>
            <w:tcW w:w="2555" w:type="dxa"/>
            <w:tcBorders>
              <w:top w:val="single" w:color="000000" w:sz="4" w:space="0"/>
              <w:left w:val="single" w:color="000000" w:sz="4" w:space="0"/>
              <w:bottom w:val="single" w:color="000000" w:sz="4" w:space="0"/>
              <w:right w:val="single" w:color="000000" w:sz="4" w:space="0"/>
            </w:tcBorders>
            <w:noWrap/>
            <w:vAlign w:val="center"/>
          </w:tcPr>
          <w:p w14:paraId="3D1D036C">
            <w:pPr>
              <w:widowControl/>
              <w:snapToGrid w:val="0"/>
              <w:jc w:val="center"/>
              <w:textAlignment w:val="center"/>
              <w:rPr>
                <w:rFonts w:ascii="黑体" w:hAnsi="黑体" w:eastAsia="黑体" w:cs="仿宋_GB2312"/>
                <w:sz w:val="28"/>
                <w:szCs w:val="28"/>
              </w:rPr>
            </w:pPr>
            <w:r>
              <w:rPr>
                <w:rFonts w:ascii="黑体" w:hAnsi="黑体" w:eastAsia="黑体" w:cs="仿宋_GB2312"/>
                <w:kern w:val="0"/>
                <w:sz w:val="28"/>
                <w:szCs w:val="28"/>
                <w:lang w:bidi="ar"/>
              </w:rPr>
              <w:t>统一社会信用代码</w:t>
            </w:r>
          </w:p>
        </w:tc>
        <w:tc>
          <w:tcPr>
            <w:tcW w:w="1134" w:type="dxa"/>
            <w:tcBorders>
              <w:top w:val="single" w:color="000000" w:sz="4" w:space="0"/>
              <w:left w:val="single" w:color="000000" w:sz="4" w:space="0"/>
              <w:bottom w:val="single" w:color="000000" w:sz="4" w:space="0"/>
              <w:right w:val="single" w:color="000000" w:sz="4" w:space="0"/>
            </w:tcBorders>
            <w:noWrap/>
            <w:vAlign w:val="center"/>
          </w:tcPr>
          <w:p w14:paraId="6FADC642">
            <w:pPr>
              <w:widowControl/>
              <w:snapToGrid w:val="0"/>
              <w:jc w:val="center"/>
              <w:textAlignment w:val="center"/>
              <w:rPr>
                <w:rFonts w:ascii="黑体" w:hAnsi="黑体" w:eastAsia="黑体" w:cs="仿宋_GB2312"/>
                <w:sz w:val="28"/>
                <w:szCs w:val="28"/>
              </w:rPr>
            </w:pPr>
            <w:r>
              <w:rPr>
                <w:rFonts w:ascii="黑体" w:hAnsi="黑体" w:eastAsia="黑体" w:cs="仿宋_GB2312"/>
                <w:kern w:val="0"/>
                <w:sz w:val="28"/>
                <w:szCs w:val="28"/>
                <w:lang w:bidi="ar"/>
              </w:rPr>
              <w:t>注册地</w:t>
            </w:r>
          </w:p>
        </w:tc>
        <w:tc>
          <w:tcPr>
            <w:tcW w:w="1561" w:type="dxa"/>
            <w:tcBorders>
              <w:top w:val="single" w:color="000000" w:sz="4" w:space="0"/>
              <w:left w:val="single" w:color="000000" w:sz="4" w:space="0"/>
              <w:bottom w:val="single" w:color="000000" w:sz="4" w:space="0"/>
              <w:right w:val="single" w:color="000000" w:sz="4" w:space="0"/>
            </w:tcBorders>
            <w:noWrap/>
            <w:vAlign w:val="center"/>
          </w:tcPr>
          <w:p w14:paraId="244B6B65">
            <w:pPr>
              <w:widowControl/>
              <w:snapToGrid w:val="0"/>
              <w:jc w:val="center"/>
              <w:textAlignment w:val="center"/>
              <w:rPr>
                <w:rFonts w:ascii="黑体" w:hAnsi="黑体" w:eastAsia="黑体" w:cs="仿宋_GB2312"/>
                <w:kern w:val="0"/>
                <w:sz w:val="28"/>
                <w:szCs w:val="28"/>
                <w:lang w:bidi="ar"/>
              </w:rPr>
            </w:pPr>
            <w:r>
              <w:rPr>
                <w:rFonts w:ascii="黑体" w:hAnsi="黑体" w:eastAsia="黑体" w:cs="仿宋_GB2312"/>
                <w:kern w:val="0"/>
                <w:sz w:val="28"/>
                <w:szCs w:val="28"/>
                <w:lang w:bidi="ar"/>
              </w:rPr>
              <w:t>产品名称</w:t>
            </w:r>
          </w:p>
        </w:tc>
        <w:tc>
          <w:tcPr>
            <w:tcW w:w="1472" w:type="dxa"/>
            <w:tcBorders>
              <w:top w:val="single" w:color="000000" w:sz="4" w:space="0"/>
              <w:left w:val="single" w:color="000000" w:sz="4" w:space="0"/>
              <w:bottom w:val="single" w:color="000000" w:sz="4" w:space="0"/>
              <w:right w:val="single" w:color="000000" w:sz="4" w:space="0"/>
            </w:tcBorders>
            <w:noWrap/>
            <w:vAlign w:val="center"/>
          </w:tcPr>
          <w:p w14:paraId="427C25DF">
            <w:pPr>
              <w:widowControl/>
              <w:snapToGrid w:val="0"/>
              <w:jc w:val="center"/>
              <w:textAlignment w:val="center"/>
              <w:rPr>
                <w:rFonts w:ascii="黑体" w:hAnsi="黑体" w:eastAsia="黑体" w:cs="仿宋_GB2312"/>
                <w:kern w:val="0"/>
                <w:sz w:val="28"/>
                <w:szCs w:val="28"/>
                <w:lang w:bidi="ar"/>
              </w:rPr>
            </w:pPr>
            <w:r>
              <w:rPr>
                <w:rFonts w:ascii="黑体" w:hAnsi="黑体" w:eastAsia="黑体" w:cs="仿宋_GB2312"/>
                <w:kern w:val="0"/>
                <w:sz w:val="28"/>
                <w:szCs w:val="28"/>
                <w:lang w:bidi="ar"/>
              </w:rPr>
              <w:t>配套车型</w:t>
            </w:r>
          </w:p>
        </w:tc>
        <w:tc>
          <w:tcPr>
            <w:tcW w:w="1444" w:type="dxa"/>
            <w:tcBorders>
              <w:top w:val="single" w:color="000000" w:sz="4" w:space="0"/>
              <w:left w:val="single" w:color="000000" w:sz="4" w:space="0"/>
              <w:bottom w:val="single" w:color="000000" w:sz="4" w:space="0"/>
              <w:right w:val="single" w:color="000000" w:sz="4" w:space="0"/>
            </w:tcBorders>
            <w:noWrap/>
            <w:vAlign w:val="center"/>
          </w:tcPr>
          <w:p w14:paraId="537D4763">
            <w:pPr>
              <w:widowControl/>
              <w:snapToGrid w:val="0"/>
              <w:jc w:val="center"/>
              <w:textAlignment w:val="center"/>
              <w:rPr>
                <w:rFonts w:ascii="黑体" w:hAnsi="黑体" w:eastAsia="黑体" w:cs="仿宋_GB2312"/>
                <w:sz w:val="28"/>
                <w:szCs w:val="28"/>
              </w:rPr>
            </w:pPr>
            <w:r>
              <w:rPr>
                <w:rFonts w:ascii="黑体" w:hAnsi="黑体" w:eastAsia="黑体" w:cs="仿宋_GB2312"/>
                <w:kern w:val="0"/>
                <w:sz w:val="28"/>
                <w:szCs w:val="28"/>
                <w:lang w:bidi="ar"/>
              </w:rPr>
              <w:t>本年度采购额</w:t>
            </w:r>
          </w:p>
        </w:tc>
        <w:tc>
          <w:tcPr>
            <w:tcW w:w="1584" w:type="dxa"/>
            <w:tcBorders>
              <w:top w:val="single" w:color="000000" w:sz="4" w:space="0"/>
              <w:left w:val="single" w:color="000000" w:sz="4" w:space="0"/>
              <w:bottom w:val="single" w:color="000000" w:sz="4" w:space="0"/>
              <w:right w:val="single" w:color="000000" w:sz="4" w:space="0"/>
            </w:tcBorders>
            <w:noWrap/>
            <w:vAlign w:val="center"/>
          </w:tcPr>
          <w:p w14:paraId="3519CFD1">
            <w:pPr>
              <w:widowControl/>
              <w:snapToGrid w:val="0"/>
              <w:jc w:val="center"/>
              <w:textAlignment w:val="center"/>
              <w:rPr>
                <w:rFonts w:ascii="黑体" w:hAnsi="黑体" w:eastAsia="黑体" w:cs="仿宋_GB2312"/>
                <w:sz w:val="28"/>
                <w:szCs w:val="28"/>
              </w:rPr>
            </w:pPr>
            <w:r>
              <w:rPr>
                <w:rFonts w:ascii="黑体" w:hAnsi="黑体" w:eastAsia="黑体" w:cs="仿宋_GB2312"/>
                <w:kern w:val="0"/>
                <w:sz w:val="28"/>
                <w:szCs w:val="28"/>
                <w:lang w:bidi="ar"/>
              </w:rPr>
              <w:t>上年度采购额</w:t>
            </w:r>
          </w:p>
        </w:tc>
        <w:tc>
          <w:tcPr>
            <w:tcW w:w="959" w:type="dxa"/>
            <w:tcBorders>
              <w:top w:val="single" w:color="000000" w:sz="4" w:space="0"/>
              <w:left w:val="single" w:color="000000" w:sz="4" w:space="0"/>
              <w:bottom w:val="single" w:color="000000" w:sz="4" w:space="0"/>
              <w:right w:val="single" w:color="000000" w:sz="4" w:space="0"/>
            </w:tcBorders>
            <w:noWrap/>
            <w:vAlign w:val="center"/>
          </w:tcPr>
          <w:p w14:paraId="73B0A326">
            <w:pPr>
              <w:widowControl/>
              <w:snapToGrid w:val="0"/>
              <w:jc w:val="center"/>
              <w:textAlignment w:val="center"/>
              <w:rPr>
                <w:rFonts w:ascii="黑体" w:hAnsi="黑体" w:eastAsia="黑体" w:cs="仿宋_GB2312"/>
                <w:kern w:val="0"/>
                <w:sz w:val="28"/>
                <w:szCs w:val="28"/>
                <w:lang w:bidi="ar"/>
              </w:rPr>
            </w:pPr>
            <w:r>
              <w:rPr>
                <w:rFonts w:ascii="黑体" w:hAnsi="黑体" w:eastAsia="黑体" w:cs="仿宋_GB2312"/>
                <w:kern w:val="0"/>
                <w:sz w:val="28"/>
                <w:szCs w:val="28"/>
                <w:lang w:bidi="ar"/>
              </w:rPr>
              <w:t>备注</w:t>
            </w:r>
          </w:p>
        </w:tc>
      </w:tr>
      <w:tr w14:paraId="09301284">
        <w:tblPrEx>
          <w:tblCellMar>
            <w:top w:w="0" w:type="dxa"/>
            <w:left w:w="108" w:type="dxa"/>
            <w:bottom w:w="0" w:type="dxa"/>
            <w:right w:w="108" w:type="dxa"/>
          </w:tblCellMar>
        </w:tblPrEx>
        <w:trPr>
          <w:trHeight w:val="680" w:hRule="atLeast"/>
          <w:jc w:val="center"/>
        </w:trPr>
        <w:tc>
          <w:tcPr>
            <w:tcW w:w="756" w:type="dxa"/>
            <w:tcBorders>
              <w:top w:val="single" w:color="000000" w:sz="4" w:space="0"/>
              <w:left w:val="single" w:color="000000" w:sz="4" w:space="0"/>
              <w:bottom w:val="single" w:color="000000" w:sz="4" w:space="0"/>
              <w:right w:val="single" w:color="000000" w:sz="4" w:space="0"/>
            </w:tcBorders>
            <w:noWrap/>
            <w:vAlign w:val="center"/>
          </w:tcPr>
          <w:p w14:paraId="0E05E8E9">
            <w:pPr>
              <w:widowControl/>
              <w:snapToGrid w:val="0"/>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lang w:bidi="ar"/>
              </w:rPr>
              <w:t>1</w:t>
            </w:r>
          </w:p>
        </w:tc>
        <w:tc>
          <w:tcPr>
            <w:tcW w:w="1782" w:type="dxa"/>
            <w:tcBorders>
              <w:top w:val="single" w:color="000000" w:sz="4" w:space="0"/>
              <w:left w:val="single" w:color="000000" w:sz="4" w:space="0"/>
              <w:bottom w:val="single" w:color="000000" w:sz="4" w:space="0"/>
              <w:right w:val="single" w:color="000000" w:sz="4" w:space="0"/>
            </w:tcBorders>
            <w:noWrap/>
            <w:vAlign w:val="center"/>
          </w:tcPr>
          <w:p w14:paraId="75563972">
            <w:pPr>
              <w:snapToGrid w:val="0"/>
              <w:jc w:val="center"/>
              <w:rPr>
                <w:rFonts w:ascii="仿宋_GB2312" w:hAnsi="仿宋_GB2312" w:eastAsia="仿宋_GB2312" w:cs="仿宋_GB2312"/>
                <w:sz w:val="28"/>
                <w:szCs w:val="28"/>
              </w:rPr>
            </w:pPr>
          </w:p>
        </w:tc>
        <w:tc>
          <w:tcPr>
            <w:tcW w:w="2555" w:type="dxa"/>
            <w:tcBorders>
              <w:top w:val="single" w:color="000000" w:sz="4" w:space="0"/>
              <w:left w:val="single" w:color="000000" w:sz="4" w:space="0"/>
              <w:bottom w:val="single" w:color="000000" w:sz="4" w:space="0"/>
              <w:right w:val="single" w:color="000000" w:sz="4" w:space="0"/>
            </w:tcBorders>
            <w:noWrap/>
            <w:vAlign w:val="center"/>
          </w:tcPr>
          <w:p w14:paraId="02F50FD9">
            <w:pPr>
              <w:snapToGrid w:val="0"/>
              <w:jc w:val="center"/>
              <w:rPr>
                <w:rFonts w:ascii="仿宋_GB2312" w:hAnsi="仿宋_GB2312" w:eastAsia="仿宋_GB2312" w:cs="仿宋_GB2312"/>
                <w:sz w:val="28"/>
                <w:szCs w:val="28"/>
              </w:rPr>
            </w:pPr>
          </w:p>
        </w:tc>
        <w:tc>
          <w:tcPr>
            <w:tcW w:w="1134" w:type="dxa"/>
            <w:tcBorders>
              <w:top w:val="single" w:color="000000" w:sz="4" w:space="0"/>
              <w:left w:val="single" w:color="000000" w:sz="4" w:space="0"/>
              <w:bottom w:val="single" w:color="000000" w:sz="4" w:space="0"/>
              <w:right w:val="single" w:color="000000" w:sz="4" w:space="0"/>
            </w:tcBorders>
            <w:noWrap/>
            <w:vAlign w:val="center"/>
          </w:tcPr>
          <w:p w14:paraId="53ED8C04">
            <w:pPr>
              <w:snapToGrid w:val="0"/>
              <w:jc w:val="center"/>
              <w:rPr>
                <w:rFonts w:ascii="仿宋_GB2312" w:hAnsi="仿宋_GB2312" w:eastAsia="仿宋_GB2312" w:cs="仿宋_GB2312"/>
                <w:sz w:val="28"/>
                <w:szCs w:val="28"/>
              </w:rPr>
            </w:pPr>
          </w:p>
        </w:tc>
        <w:tc>
          <w:tcPr>
            <w:tcW w:w="1561" w:type="dxa"/>
            <w:tcBorders>
              <w:top w:val="single" w:color="000000" w:sz="4" w:space="0"/>
              <w:left w:val="single" w:color="000000" w:sz="4" w:space="0"/>
              <w:bottom w:val="single" w:color="000000" w:sz="4" w:space="0"/>
              <w:right w:val="single" w:color="000000" w:sz="4" w:space="0"/>
            </w:tcBorders>
            <w:noWrap/>
            <w:vAlign w:val="center"/>
          </w:tcPr>
          <w:p w14:paraId="3E8F3ABB">
            <w:pPr>
              <w:snapToGrid w:val="0"/>
              <w:jc w:val="center"/>
              <w:rPr>
                <w:rFonts w:ascii="仿宋_GB2312" w:hAnsi="仿宋_GB2312" w:eastAsia="仿宋_GB2312" w:cs="仿宋_GB2312"/>
                <w:sz w:val="28"/>
                <w:szCs w:val="28"/>
              </w:rPr>
            </w:pPr>
          </w:p>
        </w:tc>
        <w:tc>
          <w:tcPr>
            <w:tcW w:w="1472" w:type="dxa"/>
            <w:tcBorders>
              <w:top w:val="single" w:color="000000" w:sz="4" w:space="0"/>
              <w:left w:val="single" w:color="000000" w:sz="4" w:space="0"/>
              <w:bottom w:val="single" w:color="000000" w:sz="4" w:space="0"/>
              <w:right w:val="single" w:color="000000" w:sz="4" w:space="0"/>
            </w:tcBorders>
            <w:noWrap/>
            <w:vAlign w:val="center"/>
          </w:tcPr>
          <w:p w14:paraId="1360CC56">
            <w:pPr>
              <w:snapToGrid w:val="0"/>
              <w:jc w:val="center"/>
              <w:rPr>
                <w:rFonts w:ascii="仿宋_GB2312" w:hAnsi="仿宋_GB2312" w:eastAsia="仿宋_GB2312" w:cs="仿宋_GB2312"/>
                <w:sz w:val="28"/>
                <w:szCs w:val="28"/>
              </w:rPr>
            </w:pPr>
          </w:p>
        </w:tc>
        <w:tc>
          <w:tcPr>
            <w:tcW w:w="1444" w:type="dxa"/>
            <w:tcBorders>
              <w:top w:val="single" w:color="000000" w:sz="4" w:space="0"/>
              <w:left w:val="single" w:color="000000" w:sz="4" w:space="0"/>
              <w:bottom w:val="single" w:color="000000" w:sz="4" w:space="0"/>
              <w:right w:val="single" w:color="000000" w:sz="4" w:space="0"/>
            </w:tcBorders>
            <w:noWrap/>
            <w:vAlign w:val="center"/>
          </w:tcPr>
          <w:p w14:paraId="75DD893C">
            <w:pPr>
              <w:snapToGrid w:val="0"/>
              <w:jc w:val="center"/>
              <w:rPr>
                <w:rFonts w:ascii="仿宋_GB2312" w:hAnsi="仿宋_GB2312" w:eastAsia="仿宋_GB2312" w:cs="仿宋_GB2312"/>
                <w:sz w:val="28"/>
                <w:szCs w:val="28"/>
              </w:rPr>
            </w:pPr>
          </w:p>
        </w:tc>
        <w:tc>
          <w:tcPr>
            <w:tcW w:w="1584" w:type="dxa"/>
            <w:tcBorders>
              <w:top w:val="single" w:color="000000" w:sz="4" w:space="0"/>
              <w:left w:val="single" w:color="000000" w:sz="4" w:space="0"/>
              <w:bottom w:val="single" w:color="000000" w:sz="4" w:space="0"/>
              <w:right w:val="single" w:color="000000" w:sz="4" w:space="0"/>
            </w:tcBorders>
            <w:noWrap/>
            <w:vAlign w:val="center"/>
          </w:tcPr>
          <w:p w14:paraId="0C5D587D">
            <w:pPr>
              <w:snapToGrid w:val="0"/>
              <w:jc w:val="center"/>
              <w:rPr>
                <w:rFonts w:ascii="仿宋_GB2312" w:hAnsi="仿宋_GB2312" w:eastAsia="仿宋_GB2312" w:cs="仿宋_GB2312"/>
                <w:sz w:val="28"/>
                <w:szCs w:val="28"/>
              </w:rPr>
            </w:pPr>
          </w:p>
        </w:tc>
        <w:tc>
          <w:tcPr>
            <w:tcW w:w="959" w:type="dxa"/>
            <w:tcBorders>
              <w:top w:val="single" w:color="000000" w:sz="4" w:space="0"/>
              <w:left w:val="single" w:color="000000" w:sz="4" w:space="0"/>
              <w:bottom w:val="single" w:color="000000" w:sz="4" w:space="0"/>
              <w:right w:val="single" w:color="000000" w:sz="4" w:space="0"/>
            </w:tcBorders>
            <w:noWrap/>
            <w:vAlign w:val="center"/>
          </w:tcPr>
          <w:p w14:paraId="5F892AD0">
            <w:pPr>
              <w:snapToGrid w:val="0"/>
              <w:jc w:val="center"/>
              <w:rPr>
                <w:rFonts w:ascii="仿宋_GB2312" w:hAnsi="仿宋_GB2312" w:eastAsia="仿宋_GB2312" w:cs="仿宋_GB2312"/>
                <w:sz w:val="28"/>
                <w:szCs w:val="28"/>
              </w:rPr>
            </w:pPr>
          </w:p>
        </w:tc>
      </w:tr>
      <w:tr w14:paraId="73D10DDF">
        <w:tblPrEx>
          <w:tblCellMar>
            <w:top w:w="0" w:type="dxa"/>
            <w:left w:w="108" w:type="dxa"/>
            <w:bottom w:w="0" w:type="dxa"/>
            <w:right w:w="108" w:type="dxa"/>
          </w:tblCellMar>
        </w:tblPrEx>
        <w:trPr>
          <w:trHeight w:val="680" w:hRule="atLeast"/>
          <w:jc w:val="center"/>
        </w:trPr>
        <w:tc>
          <w:tcPr>
            <w:tcW w:w="756" w:type="dxa"/>
            <w:tcBorders>
              <w:top w:val="single" w:color="000000" w:sz="4" w:space="0"/>
              <w:left w:val="single" w:color="000000" w:sz="4" w:space="0"/>
              <w:bottom w:val="single" w:color="000000" w:sz="4" w:space="0"/>
              <w:right w:val="single" w:color="000000" w:sz="4" w:space="0"/>
            </w:tcBorders>
            <w:noWrap/>
            <w:vAlign w:val="center"/>
          </w:tcPr>
          <w:p w14:paraId="0FDA7D01">
            <w:pPr>
              <w:widowControl/>
              <w:snapToGrid w:val="0"/>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lang w:bidi="ar"/>
              </w:rPr>
              <w:t>2</w:t>
            </w:r>
          </w:p>
        </w:tc>
        <w:tc>
          <w:tcPr>
            <w:tcW w:w="1782" w:type="dxa"/>
            <w:tcBorders>
              <w:top w:val="single" w:color="000000" w:sz="4" w:space="0"/>
              <w:left w:val="single" w:color="000000" w:sz="4" w:space="0"/>
              <w:bottom w:val="single" w:color="000000" w:sz="4" w:space="0"/>
              <w:right w:val="single" w:color="000000" w:sz="4" w:space="0"/>
            </w:tcBorders>
            <w:noWrap/>
            <w:vAlign w:val="center"/>
          </w:tcPr>
          <w:p w14:paraId="0D1D92FA">
            <w:pPr>
              <w:snapToGrid w:val="0"/>
              <w:jc w:val="center"/>
              <w:rPr>
                <w:rFonts w:ascii="仿宋_GB2312" w:hAnsi="仿宋_GB2312" w:eastAsia="仿宋_GB2312" w:cs="仿宋_GB2312"/>
                <w:sz w:val="28"/>
                <w:szCs w:val="28"/>
              </w:rPr>
            </w:pPr>
          </w:p>
        </w:tc>
        <w:tc>
          <w:tcPr>
            <w:tcW w:w="2555" w:type="dxa"/>
            <w:tcBorders>
              <w:top w:val="single" w:color="000000" w:sz="4" w:space="0"/>
              <w:left w:val="single" w:color="000000" w:sz="4" w:space="0"/>
              <w:bottom w:val="single" w:color="000000" w:sz="4" w:space="0"/>
              <w:right w:val="single" w:color="000000" w:sz="4" w:space="0"/>
            </w:tcBorders>
            <w:noWrap/>
            <w:vAlign w:val="center"/>
          </w:tcPr>
          <w:p w14:paraId="238D8902">
            <w:pPr>
              <w:snapToGrid w:val="0"/>
              <w:jc w:val="center"/>
              <w:rPr>
                <w:rFonts w:ascii="仿宋_GB2312" w:hAnsi="仿宋_GB2312" w:eastAsia="仿宋_GB2312" w:cs="仿宋_GB2312"/>
                <w:sz w:val="28"/>
                <w:szCs w:val="28"/>
              </w:rPr>
            </w:pPr>
          </w:p>
        </w:tc>
        <w:tc>
          <w:tcPr>
            <w:tcW w:w="1134" w:type="dxa"/>
            <w:tcBorders>
              <w:top w:val="single" w:color="000000" w:sz="4" w:space="0"/>
              <w:left w:val="single" w:color="000000" w:sz="4" w:space="0"/>
              <w:bottom w:val="single" w:color="000000" w:sz="4" w:space="0"/>
              <w:right w:val="single" w:color="000000" w:sz="4" w:space="0"/>
            </w:tcBorders>
            <w:noWrap/>
            <w:vAlign w:val="center"/>
          </w:tcPr>
          <w:p w14:paraId="63340DD0">
            <w:pPr>
              <w:snapToGrid w:val="0"/>
              <w:jc w:val="center"/>
              <w:rPr>
                <w:rFonts w:ascii="仿宋_GB2312" w:hAnsi="仿宋_GB2312" w:eastAsia="仿宋_GB2312" w:cs="仿宋_GB2312"/>
                <w:sz w:val="28"/>
                <w:szCs w:val="28"/>
              </w:rPr>
            </w:pPr>
          </w:p>
        </w:tc>
        <w:tc>
          <w:tcPr>
            <w:tcW w:w="1561" w:type="dxa"/>
            <w:tcBorders>
              <w:top w:val="single" w:color="000000" w:sz="4" w:space="0"/>
              <w:left w:val="single" w:color="000000" w:sz="4" w:space="0"/>
              <w:bottom w:val="single" w:color="000000" w:sz="4" w:space="0"/>
              <w:right w:val="single" w:color="000000" w:sz="4" w:space="0"/>
            </w:tcBorders>
            <w:noWrap/>
            <w:vAlign w:val="center"/>
          </w:tcPr>
          <w:p w14:paraId="78DEACD1">
            <w:pPr>
              <w:snapToGrid w:val="0"/>
              <w:jc w:val="center"/>
              <w:rPr>
                <w:rFonts w:ascii="仿宋_GB2312" w:hAnsi="仿宋_GB2312" w:eastAsia="仿宋_GB2312" w:cs="仿宋_GB2312"/>
                <w:sz w:val="28"/>
                <w:szCs w:val="28"/>
              </w:rPr>
            </w:pPr>
          </w:p>
        </w:tc>
        <w:tc>
          <w:tcPr>
            <w:tcW w:w="1472" w:type="dxa"/>
            <w:tcBorders>
              <w:top w:val="single" w:color="000000" w:sz="4" w:space="0"/>
              <w:left w:val="single" w:color="000000" w:sz="4" w:space="0"/>
              <w:bottom w:val="single" w:color="000000" w:sz="4" w:space="0"/>
              <w:right w:val="single" w:color="000000" w:sz="4" w:space="0"/>
            </w:tcBorders>
            <w:noWrap/>
            <w:vAlign w:val="center"/>
          </w:tcPr>
          <w:p w14:paraId="20D17E35">
            <w:pPr>
              <w:snapToGrid w:val="0"/>
              <w:jc w:val="center"/>
              <w:rPr>
                <w:rFonts w:ascii="仿宋_GB2312" w:hAnsi="仿宋_GB2312" w:eastAsia="仿宋_GB2312" w:cs="仿宋_GB2312"/>
                <w:sz w:val="28"/>
                <w:szCs w:val="28"/>
              </w:rPr>
            </w:pPr>
          </w:p>
        </w:tc>
        <w:tc>
          <w:tcPr>
            <w:tcW w:w="1444" w:type="dxa"/>
            <w:tcBorders>
              <w:top w:val="single" w:color="000000" w:sz="4" w:space="0"/>
              <w:left w:val="single" w:color="000000" w:sz="4" w:space="0"/>
              <w:bottom w:val="single" w:color="000000" w:sz="4" w:space="0"/>
              <w:right w:val="single" w:color="000000" w:sz="4" w:space="0"/>
            </w:tcBorders>
            <w:noWrap/>
            <w:vAlign w:val="center"/>
          </w:tcPr>
          <w:p w14:paraId="0DF1F846">
            <w:pPr>
              <w:snapToGrid w:val="0"/>
              <w:jc w:val="center"/>
              <w:rPr>
                <w:rFonts w:ascii="仿宋_GB2312" w:hAnsi="仿宋_GB2312" w:eastAsia="仿宋_GB2312" w:cs="仿宋_GB2312"/>
                <w:sz w:val="28"/>
                <w:szCs w:val="28"/>
              </w:rPr>
            </w:pPr>
          </w:p>
        </w:tc>
        <w:tc>
          <w:tcPr>
            <w:tcW w:w="1584" w:type="dxa"/>
            <w:tcBorders>
              <w:top w:val="single" w:color="000000" w:sz="4" w:space="0"/>
              <w:left w:val="single" w:color="000000" w:sz="4" w:space="0"/>
              <w:bottom w:val="single" w:color="000000" w:sz="4" w:space="0"/>
              <w:right w:val="single" w:color="000000" w:sz="4" w:space="0"/>
            </w:tcBorders>
            <w:noWrap/>
            <w:vAlign w:val="center"/>
          </w:tcPr>
          <w:p w14:paraId="458661A0">
            <w:pPr>
              <w:snapToGrid w:val="0"/>
              <w:jc w:val="center"/>
              <w:rPr>
                <w:rFonts w:ascii="仿宋_GB2312" w:hAnsi="仿宋_GB2312" w:eastAsia="仿宋_GB2312" w:cs="仿宋_GB2312"/>
                <w:sz w:val="28"/>
                <w:szCs w:val="28"/>
              </w:rPr>
            </w:pPr>
          </w:p>
        </w:tc>
        <w:tc>
          <w:tcPr>
            <w:tcW w:w="959" w:type="dxa"/>
            <w:tcBorders>
              <w:top w:val="single" w:color="000000" w:sz="4" w:space="0"/>
              <w:left w:val="single" w:color="000000" w:sz="4" w:space="0"/>
              <w:bottom w:val="single" w:color="000000" w:sz="4" w:space="0"/>
              <w:right w:val="single" w:color="000000" w:sz="4" w:space="0"/>
            </w:tcBorders>
            <w:noWrap/>
            <w:vAlign w:val="center"/>
          </w:tcPr>
          <w:p w14:paraId="0184D358">
            <w:pPr>
              <w:snapToGrid w:val="0"/>
              <w:jc w:val="center"/>
              <w:rPr>
                <w:rFonts w:ascii="仿宋_GB2312" w:hAnsi="仿宋_GB2312" w:eastAsia="仿宋_GB2312" w:cs="仿宋_GB2312"/>
                <w:sz w:val="28"/>
                <w:szCs w:val="28"/>
              </w:rPr>
            </w:pPr>
          </w:p>
        </w:tc>
      </w:tr>
      <w:tr w14:paraId="6633C1A4">
        <w:tblPrEx>
          <w:tblCellMar>
            <w:top w:w="0" w:type="dxa"/>
            <w:left w:w="108" w:type="dxa"/>
            <w:bottom w:w="0" w:type="dxa"/>
            <w:right w:w="108" w:type="dxa"/>
          </w:tblCellMar>
        </w:tblPrEx>
        <w:trPr>
          <w:trHeight w:val="680" w:hRule="atLeast"/>
          <w:jc w:val="center"/>
        </w:trPr>
        <w:tc>
          <w:tcPr>
            <w:tcW w:w="756" w:type="dxa"/>
            <w:tcBorders>
              <w:top w:val="single" w:color="000000" w:sz="4" w:space="0"/>
              <w:left w:val="single" w:color="000000" w:sz="4" w:space="0"/>
              <w:bottom w:val="single" w:color="000000" w:sz="4" w:space="0"/>
              <w:right w:val="single" w:color="000000" w:sz="4" w:space="0"/>
            </w:tcBorders>
            <w:noWrap/>
            <w:vAlign w:val="center"/>
          </w:tcPr>
          <w:p w14:paraId="723D7CDB">
            <w:pPr>
              <w:widowControl/>
              <w:snapToGrid w:val="0"/>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lang w:bidi="ar"/>
              </w:rPr>
              <w:t>3</w:t>
            </w:r>
          </w:p>
        </w:tc>
        <w:tc>
          <w:tcPr>
            <w:tcW w:w="1782" w:type="dxa"/>
            <w:tcBorders>
              <w:top w:val="single" w:color="000000" w:sz="4" w:space="0"/>
              <w:left w:val="single" w:color="000000" w:sz="4" w:space="0"/>
              <w:bottom w:val="single" w:color="000000" w:sz="4" w:space="0"/>
              <w:right w:val="single" w:color="000000" w:sz="4" w:space="0"/>
            </w:tcBorders>
            <w:noWrap/>
            <w:vAlign w:val="center"/>
          </w:tcPr>
          <w:p w14:paraId="5A8D0758">
            <w:pPr>
              <w:snapToGrid w:val="0"/>
              <w:jc w:val="center"/>
              <w:rPr>
                <w:rFonts w:ascii="仿宋_GB2312" w:hAnsi="仿宋_GB2312" w:eastAsia="仿宋_GB2312" w:cs="仿宋_GB2312"/>
                <w:sz w:val="28"/>
                <w:szCs w:val="28"/>
              </w:rPr>
            </w:pPr>
          </w:p>
        </w:tc>
        <w:tc>
          <w:tcPr>
            <w:tcW w:w="2555" w:type="dxa"/>
            <w:tcBorders>
              <w:top w:val="single" w:color="000000" w:sz="4" w:space="0"/>
              <w:left w:val="single" w:color="000000" w:sz="4" w:space="0"/>
              <w:bottom w:val="single" w:color="000000" w:sz="4" w:space="0"/>
              <w:right w:val="single" w:color="000000" w:sz="4" w:space="0"/>
            </w:tcBorders>
            <w:noWrap/>
            <w:vAlign w:val="center"/>
          </w:tcPr>
          <w:p w14:paraId="2A1F531A">
            <w:pPr>
              <w:snapToGrid w:val="0"/>
              <w:jc w:val="center"/>
              <w:rPr>
                <w:rFonts w:ascii="仿宋_GB2312" w:hAnsi="仿宋_GB2312" w:eastAsia="仿宋_GB2312" w:cs="仿宋_GB2312"/>
                <w:sz w:val="28"/>
                <w:szCs w:val="28"/>
              </w:rPr>
            </w:pPr>
          </w:p>
        </w:tc>
        <w:tc>
          <w:tcPr>
            <w:tcW w:w="1134" w:type="dxa"/>
            <w:tcBorders>
              <w:top w:val="single" w:color="000000" w:sz="4" w:space="0"/>
              <w:left w:val="single" w:color="000000" w:sz="4" w:space="0"/>
              <w:bottom w:val="single" w:color="000000" w:sz="4" w:space="0"/>
              <w:right w:val="single" w:color="000000" w:sz="4" w:space="0"/>
            </w:tcBorders>
            <w:noWrap/>
            <w:vAlign w:val="center"/>
          </w:tcPr>
          <w:p w14:paraId="3BBF5602">
            <w:pPr>
              <w:snapToGrid w:val="0"/>
              <w:jc w:val="center"/>
              <w:rPr>
                <w:rFonts w:ascii="仿宋_GB2312" w:hAnsi="仿宋_GB2312" w:eastAsia="仿宋_GB2312" w:cs="仿宋_GB2312"/>
                <w:sz w:val="28"/>
                <w:szCs w:val="28"/>
              </w:rPr>
            </w:pPr>
          </w:p>
        </w:tc>
        <w:tc>
          <w:tcPr>
            <w:tcW w:w="1561" w:type="dxa"/>
            <w:tcBorders>
              <w:top w:val="single" w:color="000000" w:sz="4" w:space="0"/>
              <w:left w:val="single" w:color="000000" w:sz="4" w:space="0"/>
              <w:bottom w:val="single" w:color="000000" w:sz="4" w:space="0"/>
              <w:right w:val="single" w:color="000000" w:sz="4" w:space="0"/>
            </w:tcBorders>
            <w:noWrap/>
            <w:vAlign w:val="center"/>
          </w:tcPr>
          <w:p w14:paraId="051E58C1">
            <w:pPr>
              <w:snapToGrid w:val="0"/>
              <w:jc w:val="center"/>
              <w:rPr>
                <w:rFonts w:ascii="仿宋_GB2312" w:hAnsi="仿宋_GB2312" w:eastAsia="仿宋_GB2312" w:cs="仿宋_GB2312"/>
                <w:sz w:val="28"/>
                <w:szCs w:val="28"/>
              </w:rPr>
            </w:pPr>
          </w:p>
        </w:tc>
        <w:tc>
          <w:tcPr>
            <w:tcW w:w="1472" w:type="dxa"/>
            <w:tcBorders>
              <w:top w:val="single" w:color="000000" w:sz="4" w:space="0"/>
              <w:left w:val="single" w:color="000000" w:sz="4" w:space="0"/>
              <w:bottom w:val="single" w:color="000000" w:sz="4" w:space="0"/>
              <w:right w:val="single" w:color="000000" w:sz="4" w:space="0"/>
            </w:tcBorders>
            <w:noWrap/>
            <w:vAlign w:val="center"/>
          </w:tcPr>
          <w:p w14:paraId="2896B921">
            <w:pPr>
              <w:snapToGrid w:val="0"/>
              <w:jc w:val="center"/>
              <w:rPr>
                <w:rFonts w:ascii="仿宋_GB2312" w:hAnsi="仿宋_GB2312" w:eastAsia="仿宋_GB2312" w:cs="仿宋_GB2312"/>
                <w:sz w:val="28"/>
                <w:szCs w:val="28"/>
              </w:rPr>
            </w:pPr>
          </w:p>
        </w:tc>
        <w:tc>
          <w:tcPr>
            <w:tcW w:w="1444" w:type="dxa"/>
            <w:tcBorders>
              <w:top w:val="single" w:color="000000" w:sz="4" w:space="0"/>
              <w:left w:val="single" w:color="000000" w:sz="4" w:space="0"/>
              <w:bottom w:val="single" w:color="000000" w:sz="4" w:space="0"/>
              <w:right w:val="single" w:color="000000" w:sz="4" w:space="0"/>
            </w:tcBorders>
            <w:noWrap/>
            <w:vAlign w:val="center"/>
          </w:tcPr>
          <w:p w14:paraId="0126232D">
            <w:pPr>
              <w:snapToGrid w:val="0"/>
              <w:jc w:val="center"/>
              <w:rPr>
                <w:rFonts w:ascii="仿宋_GB2312" w:hAnsi="仿宋_GB2312" w:eastAsia="仿宋_GB2312" w:cs="仿宋_GB2312"/>
                <w:sz w:val="28"/>
                <w:szCs w:val="28"/>
              </w:rPr>
            </w:pPr>
          </w:p>
        </w:tc>
        <w:tc>
          <w:tcPr>
            <w:tcW w:w="1584" w:type="dxa"/>
            <w:tcBorders>
              <w:top w:val="single" w:color="000000" w:sz="4" w:space="0"/>
              <w:left w:val="single" w:color="000000" w:sz="4" w:space="0"/>
              <w:bottom w:val="single" w:color="000000" w:sz="4" w:space="0"/>
              <w:right w:val="single" w:color="000000" w:sz="4" w:space="0"/>
            </w:tcBorders>
            <w:noWrap/>
            <w:vAlign w:val="center"/>
          </w:tcPr>
          <w:p w14:paraId="1E586BA1">
            <w:pPr>
              <w:snapToGrid w:val="0"/>
              <w:jc w:val="center"/>
              <w:rPr>
                <w:rFonts w:ascii="仿宋_GB2312" w:hAnsi="仿宋_GB2312" w:eastAsia="仿宋_GB2312" w:cs="仿宋_GB2312"/>
                <w:sz w:val="28"/>
                <w:szCs w:val="28"/>
              </w:rPr>
            </w:pPr>
          </w:p>
        </w:tc>
        <w:tc>
          <w:tcPr>
            <w:tcW w:w="959" w:type="dxa"/>
            <w:tcBorders>
              <w:top w:val="single" w:color="000000" w:sz="4" w:space="0"/>
              <w:left w:val="single" w:color="000000" w:sz="4" w:space="0"/>
              <w:bottom w:val="single" w:color="000000" w:sz="4" w:space="0"/>
              <w:right w:val="single" w:color="000000" w:sz="4" w:space="0"/>
            </w:tcBorders>
            <w:noWrap/>
            <w:vAlign w:val="center"/>
          </w:tcPr>
          <w:p w14:paraId="29F79469">
            <w:pPr>
              <w:snapToGrid w:val="0"/>
              <w:jc w:val="center"/>
              <w:rPr>
                <w:rFonts w:ascii="仿宋_GB2312" w:hAnsi="仿宋_GB2312" w:eastAsia="仿宋_GB2312" w:cs="仿宋_GB2312"/>
                <w:sz w:val="28"/>
                <w:szCs w:val="28"/>
              </w:rPr>
            </w:pPr>
          </w:p>
        </w:tc>
      </w:tr>
      <w:tr w14:paraId="62F474FB">
        <w:tblPrEx>
          <w:tblCellMar>
            <w:top w:w="0" w:type="dxa"/>
            <w:left w:w="108" w:type="dxa"/>
            <w:bottom w:w="0" w:type="dxa"/>
            <w:right w:w="108" w:type="dxa"/>
          </w:tblCellMar>
        </w:tblPrEx>
        <w:trPr>
          <w:trHeight w:val="680" w:hRule="atLeast"/>
          <w:jc w:val="center"/>
        </w:trPr>
        <w:tc>
          <w:tcPr>
            <w:tcW w:w="756" w:type="dxa"/>
            <w:tcBorders>
              <w:top w:val="single" w:color="000000" w:sz="4" w:space="0"/>
              <w:left w:val="single" w:color="000000" w:sz="4" w:space="0"/>
              <w:bottom w:val="single" w:color="000000" w:sz="4" w:space="0"/>
              <w:right w:val="single" w:color="000000" w:sz="4" w:space="0"/>
            </w:tcBorders>
            <w:noWrap/>
            <w:vAlign w:val="center"/>
          </w:tcPr>
          <w:p w14:paraId="1DA55FAC">
            <w:pPr>
              <w:widowControl/>
              <w:snapToGrid w:val="0"/>
              <w:jc w:val="center"/>
              <w:textAlignment w:val="center"/>
              <w:rPr>
                <w:rFonts w:ascii="仿宋_GB2312" w:hAnsi="仿宋_GB2312" w:eastAsia="仿宋_GB2312" w:cs="仿宋_GB2312"/>
                <w:sz w:val="28"/>
                <w:szCs w:val="28"/>
              </w:rPr>
            </w:pPr>
            <w:r>
              <w:rPr>
                <w:rFonts w:ascii="仿宋_GB2312" w:hAnsi="仿宋_GB2312" w:eastAsia="仿宋_GB2312" w:cs="仿宋_GB2312"/>
                <w:kern w:val="0"/>
                <w:sz w:val="28"/>
                <w:szCs w:val="28"/>
                <w:lang w:bidi="ar"/>
              </w:rPr>
              <w:t>...</w:t>
            </w:r>
          </w:p>
        </w:tc>
        <w:tc>
          <w:tcPr>
            <w:tcW w:w="1782" w:type="dxa"/>
            <w:tcBorders>
              <w:top w:val="single" w:color="000000" w:sz="4" w:space="0"/>
              <w:left w:val="single" w:color="000000" w:sz="4" w:space="0"/>
              <w:bottom w:val="single" w:color="000000" w:sz="4" w:space="0"/>
              <w:right w:val="single" w:color="000000" w:sz="4" w:space="0"/>
            </w:tcBorders>
            <w:noWrap/>
            <w:vAlign w:val="center"/>
          </w:tcPr>
          <w:p w14:paraId="0CE82535">
            <w:pPr>
              <w:snapToGrid w:val="0"/>
              <w:jc w:val="center"/>
              <w:rPr>
                <w:rFonts w:ascii="仿宋_GB2312" w:hAnsi="仿宋_GB2312" w:eastAsia="仿宋_GB2312" w:cs="仿宋_GB2312"/>
                <w:sz w:val="28"/>
                <w:szCs w:val="28"/>
              </w:rPr>
            </w:pPr>
          </w:p>
        </w:tc>
        <w:tc>
          <w:tcPr>
            <w:tcW w:w="2555" w:type="dxa"/>
            <w:tcBorders>
              <w:top w:val="single" w:color="000000" w:sz="4" w:space="0"/>
              <w:left w:val="single" w:color="000000" w:sz="4" w:space="0"/>
              <w:bottom w:val="single" w:color="000000" w:sz="4" w:space="0"/>
              <w:right w:val="single" w:color="000000" w:sz="4" w:space="0"/>
            </w:tcBorders>
            <w:noWrap/>
            <w:vAlign w:val="center"/>
          </w:tcPr>
          <w:p w14:paraId="0DA824BD">
            <w:pPr>
              <w:snapToGrid w:val="0"/>
              <w:jc w:val="center"/>
              <w:rPr>
                <w:rFonts w:ascii="仿宋_GB2312" w:hAnsi="仿宋_GB2312" w:eastAsia="仿宋_GB2312" w:cs="仿宋_GB2312"/>
                <w:sz w:val="28"/>
                <w:szCs w:val="28"/>
              </w:rPr>
            </w:pPr>
          </w:p>
        </w:tc>
        <w:tc>
          <w:tcPr>
            <w:tcW w:w="1134" w:type="dxa"/>
            <w:tcBorders>
              <w:top w:val="single" w:color="000000" w:sz="4" w:space="0"/>
              <w:left w:val="single" w:color="000000" w:sz="4" w:space="0"/>
              <w:bottom w:val="single" w:color="000000" w:sz="4" w:space="0"/>
              <w:right w:val="single" w:color="000000" w:sz="4" w:space="0"/>
            </w:tcBorders>
            <w:noWrap/>
            <w:vAlign w:val="center"/>
          </w:tcPr>
          <w:p w14:paraId="745083EF">
            <w:pPr>
              <w:snapToGrid w:val="0"/>
              <w:jc w:val="center"/>
              <w:rPr>
                <w:rFonts w:ascii="仿宋_GB2312" w:hAnsi="仿宋_GB2312" w:eastAsia="仿宋_GB2312" w:cs="仿宋_GB2312"/>
                <w:sz w:val="28"/>
                <w:szCs w:val="28"/>
              </w:rPr>
            </w:pPr>
          </w:p>
        </w:tc>
        <w:tc>
          <w:tcPr>
            <w:tcW w:w="1561" w:type="dxa"/>
            <w:tcBorders>
              <w:top w:val="single" w:color="000000" w:sz="4" w:space="0"/>
              <w:left w:val="single" w:color="000000" w:sz="4" w:space="0"/>
              <w:bottom w:val="single" w:color="000000" w:sz="4" w:space="0"/>
              <w:right w:val="single" w:color="000000" w:sz="4" w:space="0"/>
            </w:tcBorders>
            <w:noWrap/>
            <w:vAlign w:val="center"/>
          </w:tcPr>
          <w:p w14:paraId="0F1282D3">
            <w:pPr>
              <w:snapToGrid w:val="0"/>
              <w:jc w:val="center"/>
              <w:rPr>
                <w:rFonts w:ascii="仿宋_GB2312" w:hAnsi="仿宋_GB2312" w:eastAsia="仿宋_GB2312" w:cs="仿宋_GB2312"/>
                <w:sz w:val="28"/>
                <w:szCs w:val="28"/>
              </w:rPr>
            </w:pPr>
          </w:p>
        </w:tc>
        <w:tc>
          <w:tcPr>
            <w:tcW w:w="1472" w:type="dxa"/>
            <w:tcBorders>
              <w:top w:val="single" w:color="000000" w:sz="4" w:space="0"/>
              <w:left w:val="single" w:color="000000" w:sz="4" w:space="0"/>
              <w:bottom w:val="single" w:color="000000" w:sz="4" w:space="0"/>
              <w:right w:val="single" w:color="000000" w:sz="4" w:space="0"/>
            </w:tcBorders>
            <w:noWrap/>
            <w:vAlign w:val="center"/>
          </w:tcPr>
          <w:p w14:paraId="5789E164">
            <w:pPr>
              <w:snapToGrid w:val="0"/>
              <w:jc w:val="center"/>
              <w:rPr>
                <w:rFonts w:ascii="仿宋_GB2312" w:hAnsi="仿宋_GB2312" w:eastAsia="仿宋_GB2312" w:cs="仿宋_GB2312"/>
                <w:sz w:val="28"/>
                <w:szCs w:val="28"/>
              </w:rPr>
            </w:pPr>
          </w:p>
        </w:tc>
        <w:tc>
          <w:tcPr>
            <w:tcW w:w="1444" w:type="dxa"/>
            <w:tcBorders>
              <w:top w:val="single" w:color="000000" w:sz="4" w:space="0"/>
              <w:left w:val="single" w:color="000000" w:sz="4" w:space="0"/>
              <w:bottom w:val="single" w:color="000000" w:sz="4" w:space="0"/>
              <w:right w:val="single" w:color="000000" w:sz="4" w:space="0"/>
            </w:tcBorders>
            <w:noWrap/>
            <w:vAlign w:val="center"/>
          </w:tcPr>
          <w:p w14:paraId="25610CEF">
            <w:pPr>
              <w:snapToGrid w:val="0"/>
              <w:jc w:val="center"/>
              <w:rPr>
                <w:rFonts w:ascii="仿宋_GB2312" w:hAnsi="仿宋_GB2312" w:eastAsia="仿宋_GB2312" w:cs="仿宋_GB2312"/>
                <w:sz w:val="28"/>
                <w:szCs w:val="28"/>
              </w:rPr>
            </w:pPr>
          </w:p>
        </w:tc>
        <w:tc>
          <w:tcPr>
            <w:tcW w:w="1584" w:type="dxa"/>
            <w:tcBorders>
              <w:top w:val="single" w:color="000000" w:sz="4" w:space="0"/>
              <w:left w:val="single" w:color="000000" w:sz="4" w:space="0"/>
              <w:bottom w:val="single" w:color="000000" w:sz="4" w:space="0"/>
              <w:right w:val="single" w:color="000000" w:sz="4" w:space="0"/>
            </w:tcBorders>
            <w:noWrap/>
            <w:vAlign w:val="center"/>
          </w:tcPr>
          <w:p w14:paraId="22AECF47">
            <w:pPr>
              <w:snapToGrid w:val="0"/>
              <w:jc w:val="center"/>
              <w:rPr>
                <w:rFonts w:ascii="仿宋_GB2312" w:hAnsi="仿宋_GB2312" w:eastAsia="仿宋_GB2312" w:cs="仿宋_GB2312"/>
                <w:sz w:val="28"/>
                <w:szCs w:val="28"/>
              </w:rPr>
            </w:pPr>
          </w:p>
        </w:tc>
        <w:tc>
          <w:tcPr>
            <w:tcW w:w="959" w:type="dxa"/>
            <w:tcBorders>
              <w:top w:val="single" w:color="000000" w:sz="4" w:space="0"/>
              <w:left w:val="single" w:color="000000" w:sz="4" w:space="0"/>
              <w:bottom w:val="single" w:color="000000" w:sz="4" w:space="0"/>
              <w:right w:val="single" w:color="000000" w:sz="4" w:space="0"/>
            </w:tcBorders>
            <w:noWrap/>
            <w:vAlign w:val="center"/>
          </w:tcPr>
          <w:p w14:paraId="4BAB8AC8">
            <w:pPr>
              <w:snapToGrid w:val="0"/>
              <w:jc w:val="center"/>
              <w:rPr>
                <w:rFonts w:ascii="仿宋_GB2312" w:hAnsi="仿宋_GB2312" w:eastAsia="仿宋_GB2312" w:cs="仿宋_GB2312"/>
                <w:sz w:val="28"/>
                <w:szCs w:val="28"/>
              </w:rPr>
            </w:pPr>
          </w:p>
        </w:tc>
      </w:tr>
      <w:tr w14:paraId="7B82DE72">
        <w:tblPrEx>
          <w:tblCellMar>
            <w:top w:w="0" w:type="dxa"/>
            <w:left w:w="108" w:type="dxa"/>
            <w:bottom w:w="0" w:type="dxa"/>
            <w:right w:w="108" w:type="dxa"/>
          </w:tblCellMar>
        </w:tblPrEx>
        <w:trPr>
          <w:trHeight w:val="680" w:hRule="atLeast"/>
          <w:jc w:val="center"/>
        </w:trPr>
        <w:tc>
          <w:tcPr>
            <w:tcW w:w="9260" w:type="dxa"/>
            <w:gridSpan w:val="6"/>
            <w:tcBorders>
              <w:top w:val="single" w:color="000000" w:sz="4" w:space="0"/>
              <w:left w:val="single" w:color="000000" w:sz="4" w:space="0"/>
              <w:bottom w:val="single" w:color="000000" w:sz="4" w:space="0"/>
              <w:right w:val="single" w:color="000000" w:sz="4" w:space="0"/>
            </w:tcBorders>
            <w:noWrap/>
            <w:vAlign w:val="center"/>
          </w:tcPr>
          <w:p w14:paraId="24DAE449">
            <w:pPr>
              <w:snapToGrid w:val="0"/>
              <w:jc w:val="center"/>
              <w:rPr>
                <w:rFonts w:ascii="仿宋_GB2312" w:hAnsi="仿宋_GB2312" w:eastAsia="仿宋_GB2312" w:cs="仿宋_GB2312"/>
                <w:sz w:val="28"/>
                <w:szCs w:val="28"/>
              </w:rPr>
            </w:pPr>
            <w:r>
              <w:rPr>
                <w:rFonts w:ascii="仿宋_GB2312" w:hAnsi="仿宋_GB2312" w:eastAsia="仿宋_GB2312" w:cs="仿宋_GB2312"/>
                <w:sz w:val="28"/>
                <w:szCs w:val="28"/>
              </w:rPr>
              <w:t>小计</w:t>
            </w:r>
          </w:p>
        </w:tc>
        <w:tc>
          <w:tcPr>
            <w:tcW w:w="1444" w:type="dxa"/>
            <w:tcBorders>
              <w:top w:val="single" w:color="000000" w:sz="4" w:space="0"/>
              <w:left w:val="single" w:color="000000" w:sz="4" w:space="0"/>
              <w:bottom w:val="single" w:color="000000" w:sz="4" w:space="0"/>
              <w:right w:val="single" w:color="000000" w:sz="4" w:space="0"/>
            </w:tcBorders>
            <w:noWrap/>
            <w:vAlign w:val="center"/>
          </w:tcPr>
          <w:p w14:paraId="77E94884">
            <w:pPr>
              <w:snapToGrid w:val="0"/>
              <w:jc w:val="center"/>
              <w:rPr>
                <w:rFonts w:ascii="仿宋_GB2312" w:hAnsi="仿宋_GB2312" w:eastAsia="仿宋_GB2312" w:cs="仿宋_GB2312"/>
                <w:sz w:val="28"/>
                <w:szCs w:val="28"/>
              </w:rPr>
            </w:pPr>
          </w:p>
        </w:tc>
        <w:tc>
          <w:tcPr>
            <w:tcW w:w="1584" w:type="dxa"/>
            <w:tcBorders>
              <w:top w:val="single" w:color="000000" w:sz="4" w:space="0"/>
              <w:left w:val="single" w:color="000000" w:sz="4" w:space="0"/>
              <w:bottom w:val="single" w:color="000000" w:sz="4" w:space="0"/>
              <w:right w:val="single" w:color="000000" w:sz="4" w:space="0"/>
            </w:tcBorders>
            <w:noWrap/>
            <w:vAlign w:val="center"/>
          </w:tcPr>
          <w:p w14:paraId="6529CB1A">
            <w:pPr>
              <w:snapToGrid w:val="0"/>
              <w:jc w:val="center"/>
              <w:rPr>
                <w:rFonts w:ascii="仿宋_GB2312" w:hAnsi="仿宋_GB2312" w:eastAsia="仿宋_GB2312" w:cs="仿宋_GB2312"/>
                <w:sz w:val="28"/>
                <w:szCs w:val="28"/>
              </w:rPr>
            </w:pPr>
          </w:p>
        </w:tc>
        <w:tc>
          <w:tcPr>
            <w:tcW w:w="959" w:type="dxa"/>
            <w:tcBorders>
              <w:top w:val="single" w:color="000000" w:sz="4" w:space="0"/>
              <w:left w:val="single" w:color="000000" w:sz="4" w:space="0"/>
              <w:bottom w:val="single" w:color="000000" w:sz="4" w:space="0"/>
              <w:right w:val="single" w:color="000000" w:sz="4" w:space="0"/>
            </w:tcBorders>
            <w:noWrap/>
            <w:vAlign w:val="center"/>
          </w:tcPr>
          <w:p w14:paraId="21B6E0E6">
            <w:pPr>
              <w:snapToGrid w:val="0"/>
              <w:jc w:val="center"/>
              <w:rPr>
                <w:rFonts w:ascii="仿宋_GB2312" w:hAnsi="仿宋_GB2312" w:eastAsia="仿宋_GB2312" w:cs="仿宋_GB2312"/>
                <w:sz w:val="28"/>
                <w:szCs w:val="28"/>
              </w:rPr>
            </w:pPr>
          </w:p>
        </w:tc>
      </w:tr>
      <w:tr w14:paraId="3D7B684F">
        <w:tblPrEx>
          <w:tblCellMar>
            <w:top w:w="0" w:type="dxa"/>
            <w:left w:w="108" w:type="dxa"/>
            <w:bottom w:w="0" w:type="dxa"/>
            <w:right w:w="108" w:type="dxa"/>
          </w:tblCellMar>
        </w:tblPrEx>
        <w:trPr>
          <w:trHeight w:val="680" w:hRule="atLeast"/>
          <w:jc w:val="center"/>
        </w:trPr>
        <w:tc>
          <w:tcPr>
            <w:tcW w:w="9260" w:type="dxa"/>
            <w:gridSpan w:val="6"/>
            <w:tcBorders>
              <w:top w:val="single" w:color="000000" w:sz="4" w:space="0"/>
              <w:left w:val="single" w:color="000000" w:sz="4" w:space="0"/>
              <w:bottom w:val="single" w:color="000000" w:sz="4" w:space="0"/>
              <w:right w:val="single" w:color="000000" w:sz="4" w:space="0"/>
            </w:tcBorders>
            <w:noWrap/>
            <w:vAlign w:val="center"/>
          </w:tcPr>
          <w:p w14:paraId="2E4174A1">
            <w:pPr>
              <w:snapToGrid w:val="0"/>
              <w:jc w:val="center"/>
              <w:rPr>
                <w:rFonts w:ascii="仿宋_GB2312" w:hAnsi="仿宋_GB2312" w:eastAsia="仿宋_GB2312" w:cs="仿宋_GB2312"/>
                <w:sz w:val="28"/>
                <w:szCs w:val="28"/>
              </w:rPr>
            </w:pPr>
            <w:r>
              <w:rPr>
                <w:rFonts w:ascii="仿宋_GB2312" w:hAnsi="仿宋_GB2312" w:eastAsia="仿宋_GB2312" w:cs="仿宋_GB2312"/>
                <w:sz w:val="28"/>
                <w:szCs w:val="28"/>
              </w:rPr>
              <w:t>同比增幅（%）</w:t>
            </w:r>
          </w:p>
        </w:tc>
        <w:tc>
          <w:tcPr>
            <w:tcW w:w="3028" w:type="dxa"/>
            <w:gridSpan w:val="2"/>
            <w:tcBorders>
              <w:top w:val="single" w:color="000000" w:sz="4" w:space="0"/>
              <w:left w:val="single" w:color="000000" w:sz="4" w:space="0"/>
              <w:bottom w:val="single" w:color="000000" w:sz="4" w:space="0"/>
              <w:right w:val="single" w:color="000000" w:sz="4" w:space="0"/>
            </w:tcBorders>
            <w:noWrap/>
            <w:vAlign w:val="center"/>
          </w:tcPr>
          <w:p w14:paraId="7461BF41">
            <w:pPr>
              <w:snapToGrid w:val="0"/>
              <w:jc w:val="center"/>
              <w:rPr>
                <w:rFonts w:ascii="仿宋_GB2312" w:hAnsi="仿宋_GB2312" w:eastAsia="仿宋_GB2312" w:cs="仿宋_GB2312"/>
                <w:sz w:val="28"/>
                <w:szCs w:val="28"/>
              </w:rPr>
            </w:pPr>
          </w:p>
        </w:tc>
        <w:tc>
          <w:tcPr>
            <w:tcW w:w="959" w:type="dxa"/>
            <w:tcBorders>
              <w:top w:val="single" w:color="000000" w:sz="4" w:space="0"/>
              <w:left w:val="single" w:color="000000" w:sz="4" w:space="0"/>
              <w:bottom w:val="single" w:color="000000" w:sz="4" w:space="0"/>
              <w:right w:val="single" w:color="000000" w:sz="4" w:space="0"/>
            </w:tcBorders>
            <w:noWrap/>
            <w:vAlign w:val="center"/>
          </w:tcPr>
          <w:p w14:paraId="66D85CAD">
            <w:pPr>
              <w:snapToGrid w:val="0"/>
              <w:jc w:val="center"/>
              <w:rPr>
                <w:rFonts w:ascii="仿宋_GB2312" w:hAnsi="仿宋_GB2312" w:eastAsia="仿宋_GB2312" w:cs="仿宋_GB2312"/>
                <w:sz w:val="28"/>
                <w:szCs w:val="28"/>
              </w:rPr>
            </w:pPr>
          </w:p>
        </w:tc>
      </w:tr>
    </w:tbl>
    <w:p w14:paraId="1796CDA9">
      <w:pPr>
        <w:pStyle w:val="9"/>
        <w:rPr>
          <w:rFonts w:hint="eastAsia" w:ascii="楷体" w:hAnsi="楷体" w:eastAsia="楷体" w:cs="楷体"/>
          <w:kern w:val="0"/>
          <w:sz w:val="24"/>
          <w:szCs w:val="24"/>
          <w:lang w:bidi="ar"/>
        </w:rPr>
      </w:pPr>
    </w:p>
    <w:p w14:paraId="267CB604">
      <w:pPr>
        <w:pStyle w:val="9"/>
        <w:spacing w:line="580" w:lineRule="exact"/>
        <w:ind w:firstLine="0"/>
        <w:rPr>
          <w:rFonts w:hint="eastAsia" w:ascii="黑体" w:hAnsi="黑体" w:eastAsia="黑体" w:cs="黑体"/>
          <w:color w:val="000000"/>
          <w:kern w:val="0"/>
          <w:sz w:val="32"/>
          <w:szCs w:val="32"/>
          <w:lang w:bidi="ar"/>
        </w:rPr>
      </w:pPr>
    </w:p>
    <w:p w14:paraId="54D01F26">
      <w:pPr>
        <w:pStyle w:val="9"/>
        <w:spacing w:line="580" w:lineRule="exact"/>
        <w:ind w:firstLine="0"/>
        <w:rPr>
          <w:rFonts w:hint="eastAsia" w:ascii="黑体" w:hAnsi="黑体" w:eastAsia="黑体" w:cs="黑体"/>
          <w:color w:val="000000"/>
          <w:kern w:val="0"/>
          <w:sz w:val="32"/>
          <w:szCs w:val="32"/>
          <w:lang w:bidi="ar"/>
        </w:rPr>
      </w:pPr>
    </w:p>
    <w:p w14:paraId="45D54BB4">
      <w:pPr>
        <w:pStyle w:val="9"/>
        <w:spacing w:after="157" w:afterLines="50" w:line="580" w:lineRule="exact"/>
        <w:ind w:leftChars="-180" w:hanging="377" w:hangingChars="118"/>
        <w:rPr>
          <w:rFonts w:ascii="黑体" w:hAnsi="黑体" w:eastAsia="黑体" w:cs="黑体"/>
          <w:color w:val="000000"/>
          <w:kern w:val="0"/>
          <w:sz w:val="32"/>
          <w:szCs w:val="32"/>
          <w:lang w:bidi="ar"/>
        </w:rPr>
      </w:pPr>
      <w:r>
        <w:rPr>
          <w:rFonts w:hint="eastAsia" w:ascii="黑体" w:hAnsi="黑体" w:eastAsia="黑体" w:cs="黑体"/>
          <w:color w:val="000000"/>
          <w:kern w:val="0"/>
          <w:sz w:val="32"/>
          <w:szCs w:val="32"/>
          <w:lang w:bidi="ar"/>
        </w:rPr>
        <w:t>附件6</w:t>
      </w:r>
    </w:p>
    <w:p w14:paraId="0A5462DA">
      <w:pPr>
        <w:adjustRightInd w:val="0"/>
        <w:snapToGrid w:val="0"/>
        <w:spacing w:after="157" w:afterLines="50"/>
        <w:ind w:left="4800" w:hanging="4800" w:hangingChars="1200"/>
        <w:jc w:val="center"/>
        <w:rPr>
          <w:rFonts w:hint="eastAsia" w:ascii="方正小标宋简体" w:hAnsi="创艺简标宋" w:eastAsia="方正小标宋简体" w:cs="创艺简标宋"/>
          <w:sz w:val="40"/>
          <w:szCs w:val="40"/>
        </w:rPr>
      </w:pPr>
      <w:r>
        <w:rPr>
          <w:rFonts w:hint="eastAsia" w:ascii="方正小标宋简体" w:hAnsi="创艺简标宋" w:eastAsia="方正小标宋简体" w:cs="创艺简标宋"/>
          <w:sz w:val="40"/>
          <w:szCs w:val="40"/>
        </w:rPr>
        <w:t>整零配套采购发票明细表</w:t>
      </w:r>
    </w:p>
    <w:p w14:paraId="6E35E548">
      <w:pPr>
        <w:pStyle w:val="2"/>
        <w:spacing w:after="31" w:afterLines="10"/>
        <w:ind w:firstLine="195" w:firstLineChars="65"/>
        <w:rPr>
          <w:rFonts w:hint="eastAsia" w:ascii="仿宋_GB2312" w:eastAsia="仿宋_GB2312"/>
          <w:sz w:val="30"/>
          <w:szCs w:val="30"/>
        </w:rPr>
      </w:pPr>
      <w:r>
        <w:rPr>
          <w:rFonts w:hint="eastAsia" w:ascii="仿宋_GB2312" w:eastAsia="仿宋_GB2312"/>
          <w:sz w:val="30"/>
          <w:szCs w:val="30"/>
        </w:rPr>
        <w:t>填表单位（盖章）：</w:t>
      </w:r>
      <w:r>
        <w:rPr>
          <w:rFonts w:hint="eastAsia" w:ascii="仿宋_GB2312" w:eastAsia="仿宋_GB2312"/>
          <w:sz w:val="30"/>
          <w:szCs w:val="30"/>
          <w:u w:val="single"/>
        </w:rPr>
        <w:t xml:space="preserve">                     </w:t>
      </w:r>
    </w:p>
    <w:tbl>
      <w:tblPr>
        <w:tblStyle w:val="6"/>
        <w:tblW w:w="136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1"/>
        <w:gridCol w:w="2410"/>
        <w:gridCol w:w="2551"/>
        <w:gridCol w:w="1843"/>
        <w:gridCol w:w="1985"/>
        <w:gridCol w:w="1984"/>
        <w:gridCol w:w="1843"/>
      </w:tblGrid>
      <w:tr w14:paraId="08E42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21" w:type="dxa"/>
            <w:noWrap w:val="0"/>
            <w:vAlign w:val="center"/>
          </w:tcPr>
          <w:p w14:paraId="3BF4D0F1">
            <w:pPr>
              <w:pStyle w:val="9"/>
              <w:snapToGrid w:val="0"/>
              <w:spacing w:line="240" w:lineRule="auto"/>
              <w:ind w:firstLine="0"/>
              <w:jc w:val="center"/>
              <w:rPr>
                <w:rFonts w:ascii="黑体" w:hAnsi="黑体" w:eastAsia="黑体" w:cs="仿宋_GB2312"/>
                <w:color w:val="000000"/>
                <w:kern w:val="0"/>
                <w:sz w:val="30"/>
                <w:szCs w:val="30"/>
                <w:lang w:bidi="ar"/>
              </w:rPr>
            </w:pPr>
            <w:r>
              <w:rPr>
                <w:rFonts w:ascii="黑体" w:hAnsi="黑体" w:eastAsia="黑体" w:cs="仿宋_GB2312"/>
                <w:color w:val="000000"/>
                <w:kern w:val="0"/>
                <w:sz w:val="30"/>
                <w:szCs w:val="30"/>
                <w:lang w:bidi="ar"/>
              </w:rPr>
              <w:t>序号</w:t>
            </w:r>
          </w:p>
        </w:tc>
        <w:tc>
          <w:tcPr>
            <w:tcW w:w="2410" w:type="dxa"/>
            <w:noWrap w:val="0"/>
            <w:vAlign w:val="center"/>
          </w:tcPr>
          <w:p w14:paraId="38BC88EE">
            <w:pPr>
              <w:pStyle w:val="9"/>
              <w:snapToGrid w:val="0"/>
              <w:spacing w:line="240" w:lineRule="auto"/>
              <w:ind w:firstLine="0"/>
              <w:jc w:val="center"/>
              <w:rPr>
                <w:rFonts w:ascii="黑体" w:hAnsi="黑体" w:eastAsia="黑体" w:cs="仿宋_GB2312"/>
                <w:color w:val="000000"/>
                <w:kern w:val="0"/>
                <w:sz w:val="30"/>
                <w:szCs w:val="30"/>
                <w:lang w:bidi="ar"/>
              </w:rPr>
            </w:pPr>
            <w:r>
              <w:rPr>
                <w:rFonts w:ascii="黑体" w:hAnsi="黑体" w:eastAsia="黑体" w:cs="仿宋_GB2312"/>
                <w:color w:val="000000"/>
                <w:kern w:val="0"/>
                <w:sz w:val="30"/>
                <w:szCs w:val="30"/>
                <w:lang w:bidi="ar"/>
              </w:rPr>
              <w:t>产品名称</w:t>
            </w:r>
          </w:p>
        </w:tc>
        <w:tc>
          <w:tcPr>
            <w:tcW w:w="2551" w:type="dxa"/>
            <w:noWrap w:val="0"/>
            <w:vAlign w:val="center"/>
          </w:tcPr>
          <w:p w14:paraId="200E9A56">
            <w:pPr>
              <w:pStyle w:val="9"/>
              <w:snapToGrid w:val="0"/>
              <w:spacing w:line="240" w:lineRule="auto"/>
              <w:ind w:firstLine="0"/>
              <w:jc w:val="center"/>
              <w:rPr>
                <w:rFonts w:ascii="黑体" w:hAnsi="黑体" w:eastAsia="黑体" w:cs="仿宋_GB2312"/>
                <w:color w:val="000000"/>
                <w:kern w:val="0"/>
                <w:sz w:val="30"/>
                <w:szCs w:val="30"/>
                <w:lang w:bidi="ar"/>
              </w:rPr>
            </w:pPr>
            <w:r>
              <w:rPr>
                <w:rFonts w:ascii="黑体" w:hAnsi="黑体" w:eastAsia="黑体" w:cs="仿宋_GB2312"/>
                <w:color w:val="000000"/>
                <w:kern w:val="0"/>
                <w:sz w:val="30"/>
                <w:szCs w:val="30"/>
                <w:lang w:bidi="ar"/>
              </w:rPr>
              <w:t>供应商名称</w:t>
            </w:r>
          </w:p>
        </w:tc>
        <w:tc>
          <w:tcPr>
            <w:tcW w:w="1843" w:type="dxa"/>
            <w:noWrap w:val="0"/>
            <w:vAlign w:val="center"/>
          </w:tcPr>
          <w:p w14:paraId="0967CCA0">
            <w:pPr>
              <w:pStyle w:val="9"/>
              <w:snapToGrid w:val="0"/>
              <w:spacing w:line="240" w:lineRule="auto"/>
              <w:ind w:firstLine="0"/>
              <w:jc w:val="center"/>
              <w:rPr>
                <w:rFonts w:ascii="黑体" w:hAnsi="黑体" w:eastAsia="黑体" w:cs="仿宋_GB2312"/>
                <w:color w:val="000000"/>
                <w:kern w:val="0"/>
                <w:sz w:val="30"/>
                <w:szCs w:val="30"/>
                <w:lang w:bidi="ar"/>
              </w:rPr>
            </w:pPr>
            <w:r>
              <w:rPr>
                <w:rFonts w:ascii="黑体" w:hAnsi="黑体" w:eastAsia="黑体" w:cs="仿宋_GB2312"/>
                <w:color w:val="000000"/>
                <w:kern w:val="0"/>
                <w:sz w:val="30"/>
                <w:szCs w:val="30"/>
                <w:lang w:bidi="ar"/>
              </w:rPr>
              <w:t>开票日期</w:t>
            </w:r>
          </w:p>
        </w:tc>
        <w:tc>
          <w:tcPr>
            <w:tcW w:w="1985" w:type="dxa"/>
            <w:noWrap w:val="0"/>
            <w:vAlign w:val="center"/>
          </w:tcPr>
          <w:p w14:paraId="3454B6D1">
            <w:pPr>
              <w:pStyle w:val="9"/>
              <w:snapToGrid w:val="0"/>
              <w:spacing w:line="240" w:lineRule="auto"/>
              <w:ind w:firstLine="0"/>
              <w:jc w:val="center"/>
              <w:rPr>
                <w:rFonts w:ascii="黑体" w:hAnsi="黑体" w:eastAsia="黑体" w:cs="仿宋_GB2312"/>
                <w:color w:val="000000"/>
                <w:kern w:val="0"/>
                <w:sz w:val="30"/>
                <w:szCs w:val="30"/>
                <w:lang w:bidi="ar"/>
              </w:rPr>
            </w:pPr>
            <w:r>
              <w:rPr>
                <w:rFonts w:ascii="黑体" w:hAnsi="黑体" w:eastAsia="黑体" w:cs="仿宋_GB2312"/>
                <w:color w:val="000000"/>
                <w:kern w:val="0"/>
                <w:sz w:val="30"/>
                <w:szCs w:val="30"/>
                <w:lang w:bidi="ar"/>
              </w:rPr>
              <w:t>发票号码</w:t>
            </w:r>
          </w:p>
        </w:tc>
        <w:tc>
          <w:tcPr>
            <w:tcW w:w="1984" w:type="dxa"/>
            <w:noWrap w:val="0"/>
            <w:vAlign w:val="center"/>
          </w:tcPr>
          <w:p w14:paraId="6C7CBD5B">
            <w:pPr>
              <w:pStyle w:val="9"/>
              <w:snapToGrid w:val="0"/>
              <w:spacing w:line="240" w:lineRule="auto"/>
              <w:ind w:firstLine="0"/>
              <w:jc w:val="center"/>
              <w:rPr>
                <w:rFonts w:ascii="黑体" w:hAnsi="黑体" w:eastAsia="黑体" w:cs="仿宋_GB2312"/>
                <w:color w:val="000000"/>
                <w:kern w:val="0"/>
                <w:sz w:val="30"/>
                <w:szCs w:val="30"/>
                <w:lang w:bidi="ar"/>
              </w:rPr>
            </w:pPr>
            <w:r>
              <w:rPr>
                <w:rFonts w:ascii="黑体" w:hAnsi="黑体" w:eastAsia="黑体" w:cs="仿宋_GB2312"/>
                <w:color w:val="000000"/>
                <w:kern w:val="0"/>
                <w:sz w:val="30"/>
                <w:szCs w:val="30"/>
                <w:lang w:bidi="ar"/>
              </w:rPr>
              <w:t>发票金额</w:t>
            </w:r>
          </w:p>
        </w:tc>
        <w:tc>
          <w:tcPr>
            <w:tcW w:w="1843" w:type="dxa"/>
            <w:noWrap w:val="0"/>
            <w:vAlign w:val="center"/>
          </w:tcPr>
          <w:p w14:paraId="0342F501">
            <w:pPr>
              <w:pStyle w:val="9"/>
              <w:snapToGrid w:val="0"/>
              <w:spacing w:line="240" w:lineRule="auto"/>
              <w:ind w:firstLine="0"/>
              <w:jc w:val="center"/>
              <w:rPr>
                <w:rFonts w:ascii="黑体" w:hAnsi="黑体" w:eastAsia="黑体" w:cs="仿宋_GB2312"/>
                <w:color w:val="000000"/>
                <w:kern w:val="0"/>
                <w:sz w:val="30"/>
                <w:szCs w:val="30"/>
                <w:lang w:bidi="ar"/>
              </w:rPr>
            </w:pPr>
            <w:r>
              <w:rPr>
                <w:rFonts w:ascii="黑体" w:hAnsi="黑体" w:eastAsia="黑体" w:cs="仿宋_GB2312"/>
                <w:color w:val="000000"/>
                <w:kern w:val="0"/>
                <w:sz w:val="30"/>
                <w:szCs w:val="30"/>
                <w:lang w:bidi="ar"/>
              </w:rPr>
              <w:t>应用车型</w:t>
            </w:r>
          </w:p>
        </w:tc>
      </w:tr>
      <w:tr w14:paraId="0D428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21" w:type="dxa"/>
            <w:noWrap w:val="0"/>
            <w:vAlign w:val="center"/>
          </w:tcPr>
          <w:p w14:paraId="021CA510">
            <w:pPr>
              <w:pStyle w:val="9"/>
              <w:snapToGrid w:val="0"/>
              <w:spacing w:line="240" w:lineRule="auto"/>
              <w:jc w:val="center"/>
              <w:rPr>
                <w:rFonts w:ascii="仿宋_GB2312" w:hAnsi="仿宋_GB2312" w:eastAsia="仿宋_GB2312" w:cs="仿宋_GB2312"/>
                <w:color w:val="000000"/>
                <w:kern w:val="0"/>
                <w:sz w:val="30"/>
                <w:szCs w:val="30"/>
                <w:lang w:bidi="ar"/>
              </w:rPr>
            </w:pPr>
          </w:p>
        </w:tc>
        <w:tc>
          <w:tcPr>
            <w:tcW w:w="2410" w:type="dxa"/>
            <w:noWrap w:val="0"/>
            <w:vAlign w:val="center"/>
          </w:tcPr>
          <w:p w14:paraId="5B9B90F0">
            <w:pPr>
              <w:pStyle w:val="9"/>
              <w:snapToGrid w:val="0"/>
              <w:spacing w:line="240" w:lineRule="auto"/>
              <w:jc w:val="center"/>
              <w:rPr>
                <w:rFonts w:ascii="仿宋_GB2312" w:hAnsi="仿宋_GB2312" w:eastAsia="仿宋_GB2312" w:cs="仿宋_GB2312"/>
                <w:color w:val="000000"/>
                <w:kern w:val="0"/>
                <w:sz w:val="30"/>
                <w:szCs w:val="30"/>
                <w:lang w:bidi="ar"/>
              </w:rPr>
            </w:pPr>
          </w:p>
        </w:tc>
        <w:tc>
          <w:tcPr>
            <w:tcW w:w="2551" w:type="dxa"/>
            <w:noWrap w:val="0"/>
            <w:vAlign w:val="center"/>
          </w:tcPr>
          <w:p w14:paraId="3D1EDC1E">
            <w:pPr>
              <w:pStyle w:val="9"/>
              <w:snapToGrid w:val="0"/>
              <w:spacing w:line="240" w:lineRule="auto"/>
              <w:jc w:val="center"/>
              <w:rPr>
                <w:rFonts w:ascii="仿宋_GB2312" w:hAnsi="仿宋_GB2312" w:eastAsia="仿宋_GB2312" w:cs="仿宋_GB2312"/>
                <w:color w:val="000000"/>
                <w:kern w:val="0"/>
                <w:sz w:val="30"/>
                <w:szCs w:val="30"/>
                <w:lang w:bidi="ar"/>
              </w:rPr>
            </w:pPr>
          </w:p>
        </w:tc>
        <w:tc>
          <w:tcPr>
            <w:tcW w:w="1843" w:type="dxa"/>
            <w:noWrap w:val="0"/>
            <w:vAlign w:val="center"/>
          </w:tcPr>
          <w:p w14:paraId="339732A8">
            <w:pPr>
              <w:pStyle w:val="9"/>
              <w:snapToGrid w:val="0"/>
              <w:spacing w:line="240" w:lineRule="auto"/>
              <w:jc w:val="center"/>
              <w:rPr>
                <w:rFonts w:ascii="仿宋_GB2312" w:hAnsi="仿宋_GB2312" w:eastAsia="仿宋_GB2312" w:cs="仿宋_GB2312"/>
                <w:color w:val="000000"/>
                <w:kern w:val="0"/>
                <w:sz w:val="30"/>
                <w:szCs w:val="30"/>
                <w:lang w:bidi="ar"/>
              </w:rPr>
            </w:pPr>
          </w:p>
        </w:tc>
        <w:tc>
          <w:tcPr>
            <w:tcW w:w="1985" w:type="dxa"/>
            <w:noWrap w:val="0"/>
            <w:vAlign w:val="center"/>
          </w:tcPr>
          <w:p w14:paraId="5280D4A9">
            <w:pPr>
              <w:pStyle w:val="9"/>
              <w:snapToGrid w:val="0"/>
              <w:spacing w:line="240" w:lineRule="auto"/>
              <w:jc w:val="center"/>
              <w:rPr>
                <w:rFonts w:ascii="仿宋_GB2312" w:hAnsi="仿宋_GB2312" w:eastAsia="仿宋_GB2312" w:cs="仿宋_GB2312"/>
                <w:color w:val="000000"/>
                <w:kern w:val="0"/>
                <w:sz w:val="30"/>
                <w:szCs w:val="30"/>
                <w:lang w:bidi="ar"/>
              </w:rPr>
            </w:pPr>
          </w:p>
        </w:tc>
        <w:tc>
          <w:tcPr>
            <w:tcW w:w="1984" w:type="dxa"/>
            <w:noWrap w:val="0"/>
            <w:vAlign w:val="center"/>
          </w:tcPr>
          <w:p w14:paraId="4C4E7C49">
            <w:pPr>
              <w:pStyle w:val="9"/>
              <w:snapToGrid w:val="0"/>
              <w:spacing w:line="240" w:lineRule="auto"/>
              <w:jc w:val="center"/>
              <w:rPr>
                <w:rFonts w:ascii="仿宋_GB2312" w:hAnsi="仿宋_GB2312" w:eastAsia="仿宋_GB2312" w:cs="仿宋_GB2312"/>
                <w:color w:val="000000"/>
                <w:kern w:val="0"/>
                <w:sz w:val="30"/>
                <w:szCs w:val="30"/>
                <w:lang w:bidi="ar"/>
              </w:rPr>
            </w:pPr>
          </w:p>
        </w:tc>
        <w:tc>
          <w:tcPr>
            <w:tcW w:w="1843" w:type="dxa"/>
            <w:noWrap w:val="0"/>
            <w:vAlign w:val="center"/>
          </w:tcPr>
          <w:p w14:paraId="54BAE340">
            <w:pPr>
              <w:pStyle w:val="9"/>
              <w:snapToGrid w:val="0"/>
              <w:spacing w:line="240" w:lineRule="auto"/>
              <w:jc w:val="center"/>
              <w:rPr>
                <w:rFonts w:ascii="仿宋_GB2312" w:hAnsi="仿宋_GB2312" w:eastAsia="仿宋_GB2312" w:cs="仿宋_GB2312"/>
                <w:color w:val="000000"/>
                <w:kern w:val="0"/>
                <w:sz w:val="30"/>
                <w:szCs w:val="30"/>
                <w:lang w:bidi="ar"/>
              </w:rPr>
            </w:pPr>
          </w:p>
        </w:tc>
      </w:tr>
      <w:tr w14:paraId="24B39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21" w:type="dxa"/>
            <w:noWrap w:val="0"/>
            <w:vAlign w:val="center"/>
          </w:tcPr>
          <w:p w14:paraId="51E6AFCC">
            <w:pPr>
              <w:pStyle w:val="9"/>
              <w:snapToGrid w:val="0"/>
              <w:spacing w:line="240" w:lineRule="auto"/>
              <w:jc w:val="center"/>
              <w:rPr>
                <w:rFonts w:ascii="仿宋_GB2312" w:hAnsi="仿宋_GB2312" w:eastAsia="仿宋_GB2312" w:cs="仿宋_GB2312"/>
                <w:color w:val="000000"/>
                <w:kern w:val="0"/>
                <w:sz w:val="30"/>
                <w:szCs w:val="30"/>
                <w:lang w:bidi="ar"/>
              </w:rPr>
            </w:pPr>
          </w:p>
        </w:tc>
        <w:tc>
          <w:tcPr>
            <w:tcW w:w="2410" w:type="dxa"/>
            <w:noWrap w:val="0"/>
            <w:vAlign w:val="center"/>
          </w:tcPr>
          <w:p w14:paraId="6ECEF712">
            <w:pPr>
              <w:pStyle w:val="9"/>
              <w:snapToGrid w:val="0"/>
              <w:spacing w:line="240" w:lineRule="auto"/>
              <w:jc w:val="center"/>
              <w:rPr>
                <w:rFonts w:ascii="仿宋_GB2312" w:hAnsi="仿宋_GB2312" w:eastAsia="仿宋_GB2312" w:cs="仿宋_GB2312"/>
                <w:color w:val="000000"/>
                <w:kern w:val="0"/>
                <w:sz w:val="30"/>
                <w:szCs w:val="30"/>
                <w:lang w:bidi="ar"/>
              </w:rPr>
            </w:pPr>
          </w:p>
        </w:tc>
        <w:tc>
          <w:tcPr>
            <w:tcW w:w="2551" w:type="dxa"/>
            <w:noWrap w:val="0"/>
            <w:vAlign w:val="center"/>
          </w:tcPr>
          <w:p w14:paraId="6CADCD69">
            <w:pPr>
              <w:pStyle w:val="9"/>
              <w:snapToGrid w:val="0"/>
              <w:spacing w:line="240" w:lineRule="auto"/>
              <w:jc w:val="center"/>
              <w:rPr>
                <w:rFonts w:ascii="仿宋_GB2312" w:hAnsi="仿宋_GB2312" w:eastAsia="仿宋_GB2312" w:cs="仿宋_GB2312"/>
                <w:color w:val="000000"/>
                <w:kern w:val="0"/>
                <w:sz w:val="30"/>
                <w:szCs w:val="30"/>
                <w:lang w:bidi="ar"/>
              </w:rPr>
            </w:pPr>
          </w:p>
        </w:tc>
        <w:tc>
          <w:tcPr>
            <w:tcW w:w="1843" w:type="dxa"/>
            <w:noWrap w:val="0"/>
            <w:vAlign w:val="center"/>
          </w:tcPr>
          <w:p w14:paraId="39AE4087">
            <w:pPr>
              <w:pStyle w:val="9"/>
              <w:snapToGrid w:val="0"/>
              <w:spacing w:line="240" w:lineRule="auto"/>
              <w:jc w:val="center"/>
              <w:rPr>
                <w:rFonts w:ascii="仿宋_GB2312" w:hAnsi="仿宋_GB2312" w:eastAsia="仿宋_GB2312" w:cs="仿宋_GB2312"/>
                <w:color w:val="000000"/>
                <w:kern w:val="0"/>
                <w:sz w:val="30"/>
                <w:szCs w:val="30"/>
                <w:lang w:bidi="ar"/>
              </w:rPr>
            </w:pPr>
          </w:p>
        </w:tc>
        <w:tc>
          <w:tcPr>
            <w:tcW w:w="1985" w:type="dxa"/>
            <w:noWrap w:val="0"/>
            <w:vAlign w:val="center"/>
          </w:tcPr>
          <w:p w14:paraId="4642B994">
            <w:pPr>
              <w:pStyle w:val="9"/>
              <w:snapToGrid w:val="0"/>
              <w:spacing w:line="240" w:lineRule="auto"/>
              <w:jc w:val="center"/>
              <w:rPr>
                <w:rFonts w:ascii="仿宋_GB2312" w:hAnsi="仿宋_GB2312" w:eastAsia="仿宋_GB2312" w:cs="仿宋_GB2312"/>
                <w:color w:val="000000"/>
                <w:kern w:val="0"/>
                <w:sz w:val="30"/>
                <w:szCs w:val="30"/>
                <w:lang w:bidi="ar"/>
              </w:rPr>
            </w:pPr>
          </w:p>
        </w:tc>
        <w:tc>
          <w:tcPr>
            <w:tcW w:w="1984" w:type="dxa"/>
            <w:noWrap w:val="0"/>
            <w:vAlign w:val="center"/>
          </w:tcPr>
          <w:p w14:paraId="2E739D29">
            <w:pPr>
              <w:pStyle w:val="9"/>
              <w:snapToGrid w:val="0"/>
              <w:spacing w:line="240" w:lineRule="auto"/>
              <w:jc w:val="center"/>
              <w:rPr>
                <w:rFonts w:ascii="仿宋_GB2312" w:hAnsi="仿宋_GB2312" w:eastAsia="仿宋_GB2312" w:cs="仿宋_GB2312"/>
                <w:color w:val="000000"/>
                <w:kern w:val="0"/>
                <w:sz w:val="30"/>
                <w:szCs w:val="30"/>
                <w:lang w:bidi="ar"/>
              </w:rPr>
            </w:pPr>
          </w:p>
        </w:tc>
        <w:tc>
          <w:tcPr>
            <w:tcW w:w="1843" w:type="dxa"/>
            <w:noWrap w:val="0"/>
            <w:vAlign w:val="center"/>
          </w:tcPr>
          <w:p w14:paraId="69DA8179">
            <w:pPr>
              <w:pStyle w:val="9"/>
              <w:snapToGrid w:val="0"/>
              <w:spacing w:line="240" w:lineRule="auto"/>
              <w:jc w:val="center"/>
              <w:rPr>
                <w:rFonts w:ascii="仿宋_GB2312" w:hAnsi="仿宋_GB2312" w:eastAsia="仿宋_GB2312" w:cs="仿宋_GB2312"/>
                <w:color w:val="000000"/>
                <w:kern w:val="0"/>
                <w:sz w:val="30"/>
                <w:szCs w:val="30"/>
                <w:lang w:bidi="ar"/>
              </w:rPr>
            </w:pPr>
          </w:p>
        </w:tc>
      </w:tr>
      <w:tr w14:paraId="63364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21" w:type="dxa"/>
            <w:noWrap w:val="0"/>
            <w:vAlign w:val="center"/>
          </w:tcPr>
          <w:p w14:paraId="2110C9FB">
            <w:pPr>
              <w:pStyle w:val="9"/>
              <w:snapToGrid w:val="0"/>
              <w:spacing w:line="240" w:lineRule="auto"/>
              <w:jc w:val="center"/>
              <w:rPr>
                <w:rFonts w:ascii="仿宋_GB2312" w:hAnsi="仿宋_GB2312" w:eastAsia="仿宋_GB2312" w:cs="仿宋_GB2312"/>
                <w:color w:val="000000"/>
                <w:kern w:val="0"/>
                <w:sz w:val="30"/>
                <w:szCs w:val="30"/>
                <w:lang w:bidi="ar"/>
              </w:rPr>
            </w:pPr>
          </w:p>
        </w:tc>
        <w:tc>
          <w:tcPr>
            <w:tcW w:w="2410" w:type="dxa"/>
            <w:noWrap w:val="0"/>
            <w:vAlign w:val="center"/>
          </w:tcPr>
          <w:p w14:paraId="26896415">
            <w:pPr>
              <w:pStyle w:val="9"/>
              <w:snapToGrid w:val="0"/>
              <w:spacing w:line="240" w:lineRule="auto"/>
              <w:jc w:val="center"/>
              <w:rPr>
                <w:rFonts w:ascii="仿宋_GB2312" w:hAnsi="仿宋_GB2312" w:eastAsia="仿宋_GB2312" w:cs="仿宋_GB2312"/>
                <w:color w:val="000000"/>
                <w:kern w:val="0"/>
                <w:sz w:val="30"/>
                <w:szCs w:val="30"/>
                <w:lang w:bidi="ar"/>
              </w:rPr>
            </w:pPr>
          </w:p>
        </w:tc>
        <w:tc>
          <w:tcPr>
            <w:tcW w:w="2551" w:type="dxa"/>
            <w:noWrap w:val="0"/>
            <w:vAlign w:val="center"/>
          </w:tcPr>
          <w:p w14:paraId="264FA26A">
            <w:pPr>
              <w:pStyle w:val="9"/>
              <w:snapToGrid w:val="0"/>
              <w:spacing w:line="240" w:lineRule="auto"/>
              <w:jc w:val="center"/>
              <w:rPr>
                <w:rFonts w:ascii="仿宋_GB2312" w:hAnsi="仿宋_GB2312" w:eastAsia="仿宋_GB2312" w:cs="仿宋_GB2312"/>
                <w:color w:val="000000"/>
                <w:kern w:val="0"/>
                <w:sz w:val="30"/>
                <w:szCs w:val="30"/>
                <w:lang w:bidi="ar"/>
              </w:rPr>
            </w:pPr>
          </w:p>
        </w:tc>
        <w:tc>
          <w:tcPr>
            <w:tcW w:w="1843" w:type="dxa"/>
            <w:noWrap w:val="0"/>
            <w:vAlign w:val="center"/>
          </w:tcPr>
          <w:p w14:paraId="2BE75F0B">
            <w:pPr>
              <w:pStyle w:val="9"/>
              <w:snapToGrid w:val="0"/>
              <w:spacing w:line="240" w:lineRule="auto"/>
              <w:jc w:val="center"/>
              <w:rPr>
                <w:rFonts w:ascii="仿宋_GB2312" w:hAnsi="仿宋_GB2312" w:eastAsia="仿宋_GB2312" w:cs="仿宋_GB2312"/>
                <w:color w:val="000000"/>
                <w:kern w:val="0"/>
                <w:sz w:val="30"/>
                <w:szCs w:val="30"/>
                <w:lang w:bidi="ar"/>
              </w:rPr>
            </w:pPr>
          </w:p>
        </w:tc>
        <w:tc>
          <w:tcPr>
            <w:tcW w:w="1985" w:type="dxa"/>
            <w:noWrap w:val="0"/>
            <w:vAlign w:val="center"/>
          </w:tcPr>
          <w:p w14:paraId="2B390CF8">
            <w:pPr>
              <w:pStyle w:val="9"/>
              <w:snapToGrid w:val="0"/>
              <w:spacing w:line="240" w:lineRule="auto"/>
              <w:jc w:val="center"/>
              <w:rPr>
                <w:rFonts w:ascii="仿宋_GB2312" w:hAnsi="仿宋_GB2312" w:eastAsia="仿宋_GB2312" w:cs="仿宋_GB2312"/>
                <w:color w:val="000000"/>
                <w:kern w:val="0"/>
                <w:sz w:val="30"/>
                <w:szCs w:val="30"/>
                <w:lang w:bidi="ar"/>
              </w:rPr>
            </w:pPr>
          </w:p>
        </w:tc>
        <w:tc>
          <w:tcPr>
            <w:tcW w:w="1984" w:type="dxa"/>
            <w:noWrap w:val="0"/>
            <w:vAlign w:val="center"/>
          </w:tcPr>
          <w:p w14:paraId="46B80D84">
            <w:pPr>
              <w:pStyle w:val="9"/>
              <w:snapToGrid w:val="0"/>
              <w:spacing w:line="240" w:lineRule="auto"/>
              <w:jc w:val="center"/>
              <w:rPr>
                <w:rFonts w:ascii="仿宋_GB2312" w:hAnsi="仿宋_GB2312" w:eastAsia="仿宋_GB2312" w:cs="仿宋_GB2312"/>
                <w:color w:val="000000"/>
                <w:kern w:val="0"/>
                <w:sz w:val="30"/>
                <w:szCs w:val="30"/>
                <w:lang w:bidi="ar"/>
              </w:rPr>
            </w:pPr>
          </w:p>
        </w:tc>
        <w:tc>
          <w:tcPr>
            <w:tcW w:w="1843" w:type="dxa"/>
            <w:noWrap w:val="0"/>
            <w:vAlign w:val="center"/>
          </w:tcPr>
          <w:p w14:paraId="6E0B8FA8">
            <w:pPr>
              <w:pStyle w:val="9"/>
              <w:snapToGrid w:val="0"/>
              <w:spacing w:line="240" w:lineRule="auto"/>
              <w:jc w:val="center"/>
              <w:rPr>
                <w:rFonts w:ascii="仿宋_GB2312" w:hAnsi="仿宋_GB2312" w:eastAsia="仿宋_GB2312" w:cs="仿宋_GB2312"/>
                <w:color w:val="000000"/>
                <w:kern w:val="0"/>
                <w:sz w:val="30"/>
                <w:szCs w:val="30"/>
                <w:lang w:bidi="ar"/>
              </w:rPr>
            </w:pPr>
          </w:p>
        </w:tc>
      </w:tr>
    </w:tbl>
    <w:p w14:paraId="5E63CD4E">
      <w:pPr>
        <w:pStyle w:val="9"/>
        <w:spacing w:line="580" w:lineRule="exact"/>
        <w:ind w:firstLine="0"/>
        <w:rPr>
          <w:rFonts w:hint="eastAsia" w:ascii="黑体" w:hAnsi="黑体" w:eastAsia="黑体" w:cs="黑体"/>
          <w:color w:val="000000"/>
          <w:kern w:val="0"/>
          <w:sz w:val="32"/>
          <w:szCs w:val="32"/>
          <w:lang w:bidi="ar"/>
        </w:rPr>
      </w:pPr>
    </w:p>
    <w:p w14:paraId="138ADE3C">
      <w:pPr>
        <w:pStyle w:val="9"/>
        <w:spacing w:line="580" w:lineRule="exact"/>
        <w:ind w:firstLine="0"/>
        <w:rPr>
          <w:rFonts w:hint="eastAsia" w:ascii="黑体" w:hAnsi="黑体" w:eastAsia="黑体" w:cs="黑体"/>
          <w:color w:val="000000"/>
          <w:kern w:val="0"/>
          <w:sz w:val="32"/>
          <w:szCs w:val="32"/>
          <w:lang w:bidi="ar"/>
        </w:rPr>
      </w:pPr>
    </w:p>
    <w:p w14:paraId="23E09C63">
      <w:pPr>
        <w:pStyle w:val="9"/>
        <w:spacing w:line="580" w:lineRule="exact"/>
        <w:ind w:firstLine="0"/>
        <w:rPr>
          <w:rFonts w:hint="eastAsia" w:ascii="黑体" w:hAnsi="黑体" w:eastAsia="黑体" w:cs="黑体"/>
          <w:color w:val="000000"/>
          <w:kern w:val="0"/>
          <w:sz w:val="32"/>
          <w:szCs w:val="32"/>
          <w:lang w:bidi="ar"/>
        </w:rPr>
      </w:pPr>
    </w:p>
    <w:p w14:paraId="56718843">
      <w:pPr>
        <w:pStyle w:val="9"/>
        <w:spacing w:line="580" w:lineRule="exact"/>
        <w:ind w:firstLine="0"/>
        <w:rPr>
          <w:rFonts w:hint="eastAsia" w:ascii="黑体" w:hAnsi="黑体" w:eastAsia="黑体" w:cs="黑体"/>
          <w:color w:val="000000"/>
          <w:kern w:val="0"/>
          <w:sz w:val="32"/>
          <w:szCs w:val="32"/>
          <w:lang w:bidi="ar"/>
        </w:rPr>
      </w:pPr>
    </w:p>
    <w:p w14:paraId="001ABCF3">
      <w:pPr>
        <w:pStyle w:val="9"/>
        <w:spacing w:line="580" w:lineRule="exact"/>
        <w:ind w:firstLine="0"/>
        <w:rPr>
          <w:rFonts w:hint="eastAsia" w:ascii="黑体" w:hAnsi="黑体" w:eastAsia="黑体" w:cs="黑体"/>
          <w:color w:val="000000"/>
          <w:kern w:val="0"/>
          <w:sz w:val="32"/>
          <w:szCs w:val="32"/>
          <w:lang w:bidi="ar"/>
        </w:rPr>
      </w:pPr>
    </w:p>
    <w:p w14:paraId="468C43EA">
      <w:pPr>
        <w:pStyle w:val="9"/>
        <w:spacing w:line="580" w:lineRule="exact"/>
        <w:ind w:firstLine="0"/>
        <w:rPr>
          <w:rFonts w:hint="eastAsia" w:ascii="黑体" w:hAnsi="黑体" w:eastAsia="黑体" w:cs="黑体"/>
          <w:color w:val="000000"/>
          <w:kern w:val="0"/>
          <w:sz w:val="32"/>
          <w:szCs w:val="32"/>
          <w:lang w:bidi="ar"/>
        </w:rPr>
      </w:pPr>
    </w:p>
    <w:p w14:paraId="1699FD2F">
      <w:pPr>
        <w:pStyle w:val="9"/>
        <w:spacing w:after="157" w:afterLines="50" w:line="580" w:lineRule="exact"/>
        <w:ind w:left="1" w:leftChars="-53" w:hanging="112" w:hangingChars="35"/>
        <w:rPr>
          <w:rFonts w:hint="eastAsia" w:ascii="黑体" w:hAnsi="黑体" w:eastAsia="黑体" w:cs="黑体"/>
          <w:color w:val="000000"/>
          <w:kern w:val="0"/>
          <w:sz w:val="32"/>
          <w:szCs w:val="32"/>
          <w:lang w:bidi="ar"/>
        </w:rPr>
      </w:pPr>
      <w:r>
        <w:rPr>
          <w:rFonts w:hint="eastAsia" w:ascii="黑体" w:hAnsi="黑体" w:eastAsia="黑体" w:cs="黑体"/>
          <w:color w:val="000000"/>
          <w:kern w:val="0"/>
          <w:sz w:val="32"/>
          <w:szCs w:val="32"/>
          <w:lang w:bidi="ar"/>
        </w:rPr>
        <w:t>附件7</w:t>
      </w:r>
    </w:p>
    <w:p w14:paraId="7AF8D648">
      <w:pPr>
        <w:pStyle w:val="9"/>
        <w:spacing w:after="157" w:afterLines="50" w:line="580" w:lineRule="exact"/>
        <w:ind w:firstLine="0"/>
        <w:jc w:val="center"/>
        <w:rPr>
          <w:rFonts w:hint="eastAsia" w:ascii="方正小标宋简体" w:hAnsi="创艺简标宋" w:eastAsia="方正小标宋简体" w:cs="创艺简标宋"/>
          <w:snapToGrid w:val="0"/>
          <w:spacing w:val="-4"/>
          <w:kern w:val="21"/>
          <w:sz w:val="40"/>
          <w:szCs w:val="40"/>
        </w:rPr>
      </w:pPr>
      <w:r>
        <w:rPr>
          <w:rFonts w:hint="eastAsia" w:ascii="方正小标宋简体" w:hAnsi="创艺简标宋" w:eastAsia="方正小标宋简体" w:cs="创艺简标宋"/>
          <w:snapToGrid w:val="0"/>
          <w:spacing w:val="-4"/>
          <w:kern w:val="21"/>
          <w:sz w:val="40"/>
          <w:szCs w:val="40"/>
          <w:lang w:bidi="ar"/>
        </w:rPr>
        <w:t>车辆合格证</w:t>
      </w:r>
      <w:r>
        <w:rPr>
          <w:rFonts w:hint="eastAsia" w:ascii="方正小标宋简体" w:hAnsi="创艺简标宋" w:eastAsia="方正小标宋简体" w:cs="创艺简标宋"/>
          <w:snapToGrid w:val="0"/>
          <w:spacing w:val="-4"/>
          <w:kern w:val="21"/>
          <w:sz w:val="40"/>
          <w:szCs w:val="40"/>
        </w:rPr>
        <w:t>汇总表</w:t>
      </w:r>
    </w:p>
    <w:p w14:paraId="176E92A1">
      <w:pPr>
        <w:pStyle w:val="2"/>
        <w:spacing w:after="31" w:afterLines="10"/>
        <w:ind w:firstLine="300" w:firstLineChars="100"/>
        <w:rPr>
          <w:rFonts w:hint="eastAsia" w:ascii="仿宋_GB2312" w:eastAsia="仿宋_GB2312"/>
          <w:sz w:val="30"/>
          <w:szCs w:val="30"/>
        </w:rPr>
      </w:pPr>
      <w:r>
        <w:rPr>
          <w:rFonts w:hint="eastAsia" w:ascii="仿宋_GB2312" w:eastAsia="仿宋_GB2312"/>
          <w:sz w:val="30"/>
          <w:szCs w:val="30"/>
        </w:rPr>
        <w:t>填表单位（盖章）：</w:t>
      </w:r>
      <w:r>
        <w:rPr>
          <w:rFonts w:hint="eastAsia" w:ascii="仿宋_GB2312" w:eastAsia="仿宋_GB2312"/>
          <w:sz w:val="30"/>
          <w:szCs w:val="30"/>
          <w:u w:val="single"/>
        </w:rPr>
        <w:t xml:space="preserve">                   </w:t>
      </w:r>
    </w:p>
    <w:tbl>
      <w:tblPr>
        <w:tblStyle w:val="6"/>
        <w:tblW w:w="131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
        <w:gridCol w:w="907"/>
        <w:gridCol w:w="2050"/>
        <w:gridCol w:w="1443"/>
        <w:gridCol w:w="1443"/>
        <w:gridCol w:w="1443"/>
        <w:gridCol w:w="1138"/>
        <w:gridCol w:w="833"/>
        <w:gridCol w:w="833"/>
        <w:gridCol w:w="2214"/>
      </w:tblGrid>
      <w:tr w14:paraId="314BA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3" w:type="dxa"/>
            <w:vMerge w:val="restart"/>
            <w:noWrap w:val="0"/>
            <w:vAlign w:val="center"/>
          </w:tcPr>
          <w:p w14:paraId="75C1FD8D">
            <w:pPr>
              <w:pStyle w:val="9"/>
              <w:snapToGrid w:val="0"/>
              <w:spacing w:line="240" w:lineRule="auto"/>
              <w:ind w:firstLine="0"/>
              <w:jc w:val="center"/>
              <w:rPr>
                <w:rFonts w:ascii="黑体" w:hAnsi="黑体" w:eastAsia="黑体" w:cs="仿宋_GB2312"/>
                <w:color w:val="000000"/>
                <w:kern w:val="0"/>
                <w:lang w:bidi="ar"/>
              </w:rPr>
            </w:pPr>
            <w:r>
              <w:rPr>
                <w:rFonts w:ascii="黑体" w:hAnsi="黑体" w:eastAsia="黑体" w:cs="仿宋_GB2312"/>
                <w:color w:val="000000"/>
                <w:kern w:val="0"/>
                <w:lang w:bidi="ar"/>
              </w:rPr>
              <w:t>序号</w:t>
            </w:r>
          </w:p>
        </w:tc>
        <w:tc>
          <w:tcPr>
            <w:tcW w:w="907" w:type="dxa"/>
            <w:vMerge w:val="restart"/>
            <w:noWrap w:val="0"/>
            <w:vAlign w:val="center"/>
          </w:tcPr>
          <w:p w14:paraId="4FE06107">
            <w:pPr>
              <w:pStyle w:val="9"/>
              <w:snapToGrid w:val="0"/>
              <w:spacing w:line="240" w:lineRule="auto"/>
              <w:ind w:firstLine="0"/>
              <w:jc w:val="center"/>
              <w:rPr>
                <w:rFonts w:ascii="黑体" w:hAnsi="黑体" w:eastAsia="黑体" w:cs="仿宋_GB2312"/>
                <w:color w:val="000000"/>
                <w:kern w:val="0"/>
                <w:lang w:bidi="ar"/>
              </w:rPr>
            </w:pPr>
            <w:r>
              <w:rPr>
                <w:rFonts w:ascii="黑体" w:hAnsi="黑体" w:eastAsia="黑体" w:cs="仿宋_GB2312"/>
                <w:color w:val="000000"/>
                <w:kern w:val="0"/>
                <w:lang w:bidi="ar"/>
              </w:rPr>
              <w:t>车型</w:t>
            </w:r>
          </w:p>
        </w:tc>
        <w:tc>
          <w:tcPr>
            <w:tcW w:w="2050" w:type="dxa"/>
            <w:vMerge w:val="restart"/>
            <w:noWrap w:val="0"/>
            <w:vAlign w:val="center"/>
          </w:tcPr>
          <w:p w14:paraId="4C4A700A">
            <w:pPr>
              <w:pStyle w:val="9"/>
              <w:snapToGrid w:val="0"/>
              <w:spacing w:line="240" w:lineRule="auto"/>
              <w:ind w:firstLine="0"/>
              <w:jc w:val="center"/>
              <w:rPr>
                <w:rFonts w:ascii="黑体" w:hAnsi="黑体" w:eastAsia="黑体" w:cs="仿宋_GB2312"/>
                <w:color w:val="000000"/>
                <w:kern w:val="0"/>
                <w:lang w:bidi="ar"/>
              </w:rPr>
            </w:pPr>
            <w:r>
              <w:rPr>
                <w:rFonts w:ascii="黑体" w:hAnsi="黑体" w:eastAsia="黑体" w:cs="仿宋_GB2312"/>
                <w:color w:val="000000"/>
                <w:kern w:val="0"/>
                <w:lang w:bidi="ar"/>
              </w:rPr>
              <w:t>车辆识别代码</w:t>
            </w:r>
          </w:p>
        </w:tc>
        <w:tc>
          <w:tcPr>
            <w:tcW w:w="1443" w:type="dxa"/>
            <w:vMerge w:val="restart"/>
            <w:noWrap w:val="0"/>
            <w:vAlign w:val="center"/>
          </w:tcPr>
          <w:p w14:paraId="7977F313">
            <w:pPr>
              <w:pStyle w:val="9"/>
              <w:snapToGrid w:val="0"/>
              <w:spacing w:line="240" w:lineRule="auto"/>
              <w:ind w:firstLine="0"/>
              <w:jc w:val="center"/>
              <w:rPr>
                <w:rFonts w:ascii="黑体" w:hAnsi="黑体" w:eastAsia="黑体" w:cs="仿宋_GB2312"/>
                <w:color w:val="000000"/>
                <w:kern w:val="0"/>
                <w:lang w:bidi="ar"/>
              </w:rPr>
            </w:pPr>
            <w:r>
              <w:rPr>
                <w:rFonts w:ascii="黑体" w:hAnsi="黑体" w:eastAsia="黑体" w:cs="仿宋_GB2312"/>
                <w:color w:val="000000"/>
                <w:kern w:val="0"/>
                <w:lang w:bidi="ar"/>
              </w:rPr>
              <w:t>合格证号</w:t>
            </w:r>
          </w:p>
        </w:tc>
        <w:tc>
          <w:tcPr>
            <w:tcW w:w="1443" w:type="dxa"/>
            <w:vMerge w:val="restart"/>
            <w:noWrap w:val="0"/>
            <w:vAlign w:val="center"/>
          </w:tcPr>
          <w:p w14:paraId="1A1FC7E3">
            <w:pPr>
              <w:pStyle w:val="9"/>
              <w:snapToGrid w:val="0"/>
              <w:spacing w:line="240" w:lineRule="auto"/>
              <w:ind w:firstLine="0"/>
              <w:jc w:val="center"/>
              <w:rPr>
                <w:rFonts w:ascii="黑体" w:hAnsi="黑体" w:eastAsia="黑体" w:cs="仿宋_GB2312"/>
                <w:color w:val="000000"/>
                <w:kern w:val="0"/>
                <w:lang w:bidi="ar"/>
              </w:rPr>
            </w:pPr>
            <w:r>
              <w:rPr>
                <w:rFonts w:ascii="黑体" w:hAnsi="黑体" w:eastAsia="黑体" w:cs="仿宋_GB2312"/>
                <w:color w:val="000000"/>
                <w:kern w:val="0"/>
                <w:lang w:bidi="ar"/>
              </w:rPr>
              <w:t>生产日期</w:t>
            </w:r>
          </w:p>
        </w:tc>
        <w:tc>
          <w:tcPr>
            <w:tcW w:w="1443" w:type="dxa"/>
            <w:vMerge w:val="restart"/>
            <w:noWrap w:val="0"/>
            <w:vAlign w:val="center"/>
          </w:tcPr>
          <w:p w14:paraId="07707B41">
            <w:pPr>
              <w:pStyle w:val="9"/>
              <w:snapToGrid w:val="0"/>
              <w:spacing w:line="240" w:lineRule="auto"/>
              <w:ind w:firstLine="0"/>
              <w:jc w:val="center"/>
              <w:rPr>
                <w:rFonts w:ascii="黑体" w:hAnsi="黑体" w:eastAsia="黑体" w:cs="仿宋_GB2312"/>
                <w:color w:val="000000"/>
                <w:kern w:val="0"/>
                <w:lang w:bidi="ar"/>
              </w:rPr>
            </w:pPr>
            <w:r>
              <w:rPr>
                <w:rFonts w:ascii="黑体" w:hAnsi="黑体" w:eastAsia="黑体" w:cs="仿宋_GB2312"/>
                <w:color w:val="000000"/>
                <w:kern w:val="0"/>
                <w:lang w:bidi="ar"/>
              </w:rPr>
              <w:t>生产基地</w:t>
            </w:r>
          </w:p>
        </w:tc>
        <w:tc>
          <w:tcPr>
            <w:tcW w:w="5018" w:type="dxa"/>
            <w:gridSpan w:val="4"/>
            <w:noWrap w:val="0"/>
            <w:vAlign w:val="center"/>
          </w:tcPr>
          <w:p w14:paraId="1C4910B3">
            <w:pPr>
              <w:pStyle w:val="9"/>
              <w:snapToGrid w:val="0"/>
              <w:spacing w:line="240" w:lineRule="auto"/>
              <w:ind w:firstLine="0"/>
              <w:jc w:val="center"/>
              <w:rPr>
                <w:rFonts w:ascii="黑体" w:hAnsi="黑体" w:eastAsia="黑体" w:cs="仿宋_GB2312"/>
                <w:color w:val="000000"/>
                <w:kern w:val="0"/>
                <w:lang w:bidi="ar"/>
              </w:rPr>
            </w:pPr>
            <w:r>
              <w:rPr>
                <w:rFonts w:ascii="黑体" w:hAnsi="黑体" w:eastAsia="黑体" w:cs="仿宋_GB2312"/>
                <w:color w:val="000000"/>
                <w:kern w:val="0"/>
                <w:lang w:bidi="ar"/>
              </w:rPr>
              <w:t>产品列入工信部公告</w:t>
            </w:r>
          </w:p>
        </w:tc>
      </w:tr>
      <w:tr w14:paraId="5EE1A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3" w:type="dxa"/>
            <w:vMerge w:val="continue"/>
            <w:noWrap w:val="0"/>
            <w:vAlign w:val="center"/>
          </w:tcPr>
          <w:p w14:paraId="74BA78D3">
            <w:pPr>
              <w:pStyle w:val="9"/>
              <w:snapToGrid w:val="0"/>
              <w:spacing w:line="240" w:lineRule="auto"/>
              <w:jc w:val="center"/>
              <w:rPr>
                <w:rFonts w:ascii="黑体" w:hAnsi="黑体" w:eastAsia="黑体" w:cs="仿宋_GB2312"/>
                <w:color w:val="000000"/>
                <w:kern w:val="0"/>
                <w:lang w:bidi="ar"/>
              </w:rPr>
            </w:pPr>
          </w:p>
        </w:tc>
        <w:tc>
          <w:tcPr>
            <w:tcW w:w="907" w:type="dxa"/>
            <w:vMerge w:val="continue"/>
            <w:noWrap w:val="0"/>
            <w:vAlign w:val="center"/>
          </w:tcPr>
          <w:p w14:paraId="12D0BDE9">
            <w:pPr>
              <w:pStyle w:val="9"/>
              <w:snapToGrid w:val="0"/>
              <w:spacing w:line="240" w:lineRule="auto"/>
              <w:jc w:val="center"/>
              <w:rPr>
                <w:rFonts w:ascii="黑体" w:hAnsi="黑体" w:eastAsia="黑体" w:cs="仿宋_GB2312"/>
                <w:color w:val="000000"/>
                <w:kern w:val="0"/>
                <w:lang w:bidi="ar"/>
              </w:rPr>
            </w:pPr>
          </w:p>
        </w:tc>
        <w:tc>
          <w:tcPr>
            <w:tcW w:w="2050" w:type="dxa"/>
            <w:vMerge w:val="continue"/>
            <w:noWrap w:val="0"/>
            <w:vAlign w:val="center"/>
          </w:tcPr>
          <w:p w14:paraId="3D4DCDDE">
            <w:pPr>
              <w:pStyle w:val="9"/>
              <w:snapToGrid w:val="0"/>
              <w:spacing w:line="240" w:lineRule="auto"/>
              <w:jc w:val="center"/>
              <w:rPr>
                <w:rFonts w:ascii="黑体" w:hAnsi="黑体" w:eastAsia="黑体" w:cs="仿宋_GB2312"/>
                <w:color w:val="000000"/>
                <w:kern w:val="0"/>
                <w:lang w:bidi="ar"/>
              </w:rPr>
            </w:pPr>
          </w:p>
        </w:tc>
        <w:tc>
          <w:tcPr>
            <w:tcW w:w="1443" w:type="dxa"/>
            <w:vMerge w:val="continue"/>
            <w:noWrap w:val="0"/>
            <w:vAlign w:val="center"/>
          </w:tcPr>
          <w:p w14:paraId="3C6043B7">
            <w:pPr>
              <w:pStyle w:val="9"/>
              <w:snapToGrid w:val="0"/>
              <w:spacing w:line="240" w:lineRule="auto"/>
              <w:jc w:val="center"/>
              <w:rPr>
                <w:rFonts w:ascii="黑体" w:hAnsi="黑体" w:eastAsia="黑体" w:cs="仿宋_GB2312"/>
                <w:color w:val="000000"/>
                <w:kern w:val="0"/>
                <w:lang w:bidi="ar"/>
              </w:rPr>
            </w:pPr>
          </w:p>
        </w:tc>
        <w:tc>
          <w:tcPr>
            <w:tcW w:w="1443" w:type="dxa"/>
            <w:vMerge w:val="continue"/>
            <w:noWrap w:val="0"/>
            <w:vAlign w:val="center"/>
          </w:tcPr>
          <w:p w14:paraId="1F4FE358">
            <w:pPr>
              <w:pStyle w:val="9"/>
              <w:snapToGrid w:val="0"/>
              <w:spacing w:line="240" w:lineRule="auto"/>
              <w:jc w:val="center"/>
              <w:rPr>
                <w:rFonts w:ascii="黑体" w:hAnsi="黑体" w:eastAsia="黑体" w:cs="仿宋_GB2312"/>
                <w:color w:val="000000"/>
                <w:kern w:val="0"/>
                <w:lang w:bidi="ar"/>
              </w:rPr>
            </w:pPr>
          </w:p>
        </w:tc>
        <w:tc>
          <w:tcPr>
            <w:tcW w:w="1443" w:type="dxa"/>
            <w:vMerge w:val="continue"/>
            <w:noWrap w:val="0"/>
            <w:vAlign w:val="center"/>
          </w:tcPr>
          <w:p w14:paraId="6CA8B7C8">
            <w:pPr>
              <w:pStyle w:val="9"/>
              <w:snapToGrid w:val="0"/>
              <w:spacing w:line="240" w:lineRule="auto"/>
              <w:jc w:val="center"/>
              <w:rPr>
                <w:rFonts w:ascii="黑体" w:hAnsi="黑体" w:eastAsia="黑体" w:cs="仿宋_GB2312"/>
                <w:color w:val="000000"/>
                <w:kern w:val="0"/>
                <w:lang w:bidi="ar"/>
              </w:rPr>
            </w:pPr>
          </w:p>
        </w:tc>
        <w:tc>
          <w:tcPr>
            <w:tcW w:w="1138" w:type="dxa"/>
            <w:noWrap w:val="0"/>
            <w:vAlign w:val="center"/>
          </w:tcPr>
          <w:p w14:paraId="6111C173">
            <w:pPr>
              <w:pStyle w:val="9"/>
              <w:snapToGrid w:val="0"/>
              <w:spacing w:line="240" w:lineRule="auto"/>
              <w:ind w:firstLine="0"/>
              <w:jc w:val="center"/>
              <w:rPr>
                <w:rFonts w:ascii="黑体" w:hAnsi="黑体" w:eastAsia="黑体" w:cs="仿宋_GB2312"/>
                <w:color w:val="000000"/>
                <w:kern w:val="0"/>
                <w:lang w:bidi="ar"/>
              </w:rPr>
            </w:pPr>
            <w:r>
              <w:rPr>
                <w:rFonts w:ascii="黑体" w:hAnsi="黑体" w:eastAsia="黑体" w:cs="仿宋_GB2312"/>
                <w:color w:val="000000"/>
                <w:kern w:val="0"/>
                <w:lang w:bidi="ar"/>
              </w:rPr>
              <w:t>文件号</w:t>
            </w:r>
          </w:p>
        </w:tc>
        <w:tc>
          <w:tcPr>
            <w:tcW w:w="833" w:type="dxa"/>
            <w:noWrap w:val="0"/>
            <w:vAlign w:val="center"/>
          </w:tcPr>
          <w:p w14:paraId="141A45A2">
            <w:pPr>
              <w:pStyle w:val="9"/>
              <w:snapToGrid w:val="0"/>
              <w:spacing w:line="240" w:lineRule="auto"/>
              <w:ind w:firstLine="0"/>
              <w:jc w:val="center"/>
              <w:rPr>
                <w:rFonts w:ascii="黑体" w:hAnsi="黑体" w:eastAsia="黑体" w:cs="仿宋_GB2312"/>
                <w:color w:val="000000"/>
                <w:kern w:val="0"/>
                <w:lang w:bidi="ar"/>
              </w:rPr>
            </w:pPr>
            <w:r>
              <w:rPr>
                <w:rFonts w:ascii="黑体" w:hAnsi="黑体" w:eastAsia="黑体" w:cs="仿宋_GB2312"/>
                <w:color w:val="000000"/>
                <w:kern w:val="0"/>
                <w:lang w:bidi="ar"/>
              </w:rPr>
              <w:t>产品</w:t>
            </w:r>
          </w:p>
          <w:p w14:paraId="538FDA86">
            <w:pPr>
              <w:pStyle w:val="9"/>
              <w:snapToGrid w:val="0"/>
              <w:spacing w:line="240" w:lineRule="auto"/>
              <w:ind w:firstLine="0"/>
              <w:jc w:val="center"/>
              <w:rPr>
                <w:rFonts w:ascii="黑体" w:hAnsi="黑体" w:eastAsia="黑体" w:cs="仿宋_GB2312"/>
                <w:color w:val="000000"/>
                <w:kern w:val="0"/>
                <w:lang w:bidi="ar"/>
              </w:rPr>
            </w:pPr>
            <w:r>
              <w:rPr>
                <w:rFonts w:ascii="黑体" w:hAnsi="黑体" w:eastAsia="黑体" w:cs="仿宋_GB2312"/>
                <w:color w:val="000000"/>
                <w:kern w:val="0"/>
                <w:lang w:bidi="ar"/>
              </w:rPr>
              <w:t>名称</w:t>
            </w:r>
          </w:p>
        </w:tc>
        <w:tc>
          <w:tcPr>
            <w:tcW w:w="833" w:type="dxa"/>
            <w:noWrap w:val="0"/>
            <w:vAlign w:val="center"/>
          </w:tcPr>
          <w:p w14:paraId="37021577">
            <w:pPr>
              <w:pStyle w:val="9"/>
              <w:snapToGrid w:val="0"/>
              <w:spacing w:line="240" w:lineRule="auto"/>
              <w:ind w:firstLine="0"/>
              <w:jc w:val="center"/>
              <w:rPr>
                <w:rFonts w:ascii="黑体" w:hAnsi="黑体" w:eastAsia="黑体" w:cs="仿宋_GB2312"/>
                <w:color w:val="000000"/>
                <w:kern w:val="0"/>
                <w:lang w:bidi="ar"/>
              </w:rPr>
            </w:pPr>
            <w:r>
              <w:rPr>
                <w:rFonts w:ascii="黑体" w:hAnsi="黑体" w:eastAsia="黑体" w:cs="仿宋_GB2312"/>
                <w:color w:val="000000"/>
                <w:kern w:val="0"/>
                <w:lang w:bidi="ar"/>
              </w:rPr>
              <w:t>产品</w:t>
            </w:r>
          </w:p>
          <w:p w14:paraId="5AAA75EA">
            <w:pPr>
              <w:pStyle w:val="9"/>
              <w:snapToGrid w:val="0"/>
              <w:spacing w:line="240" w:lineRule="auto"/>
              <w:ind w:firstLine="0"/>
              <w:jc w:val="center"/>
              <w:rPr>
                <w:rFonts w:ascii="黑体" w:hAnsi="黑体" w:eastAsia="黑体" w:cs="仿宋_GB2312"/>
                <w:color w:val="000000"/>
                <w:kern w:val="0"/>
                <w:lang w:bidi="ar"/>
              </w:rPr>
            </w:pPr>
            <w:r>
              <w:rPr>
                <w:rFonts w:ascii="黑体" w:hAnsi="黑体" w:eastAsia="黑体" w:cs="仿宋_GB2312"/>
                <w:color w:val="000000"/>
                <w:kern w:val="0"/>
                <w:lang w:bidi="ar"/>
              </w:rPr>
              <w:t>型号</w:t>
            </w:r>
          </w:p>
        </w:tc>
        <w:tc>
          <w:tcPr>
            <w:tcW w:w="2214" w:type="dxa"/>
            <w:noWrap w:val="0"/>
            <w:vAlign w:val="center"/>
          </w:tcPr>
          <w:p w14:paraId="78E0B0C1">
            <w:pPr>
              <w:pStyle w:val="9"/>
              <w:snapToGrid w:val="0"/>
              <w:spacing w:line="240" w:lineRule="auto"/>
              <w:ind w:firstLine="0"/>
              <w:jc w:val="center"/>
              <w:rPr>
                <w:rFonts w:ascii="黑体" w:hAnsi="黑体" w:eastAsia="黑体" w:cs="仿宋_GB2312"/>
                <w:color w:val="000000"/>
                <w:kern w:val="0"/>
                <w:lang w:bidi="ar"/>
              </w:rPr>
            </w:pPr>
            <w:r>
              <w:rPr>
                <w:rFonts w:ascii="黑体" w:hAnsi="黑体" w:eastAsia="黑体" w:cs="仿宋_GB2312"/>
                <w:color w:val="000000"/>
                <w:kern w:val="0"/>
                <w:lang w:bidi="ar"/>
              </w:rPr>
              <w:t>新能源类型</w:t>
            </w:r>
          </w:p>
          <w:p w14:paraId="6C4DD410">
            <w:pPr>
              <w:pStyle w:val="9"/>
              <w:snapToGrid w:val="0"/>
              <w:spacing w:line="240" w:lineRule="auto"/>
              <w:ind w:firstLine="0"/>
              <w:jc w:val="center"/>
              <w:rPr>
                <w:rFonts w:ascii="黑体" w:hAnsi="黑体" w:eastAsia="黑体" w:cs="仿宋_GB2312"/>
                <w:color w:val="000000"/>
                <w:kern w:val="0"/>
                <w:lang w:bidi="ar"/>
              </w:rPr>
            </w:pPr>
            <w:r>
              <w:rPr>
                <w:rFonts w:ascii="黑体" w:hAnsi="黑体" w:eastAsia="黑体" w:cs="仿宋_GB2312"/>
                <w:color w:val="000000"/>
                <w:kern w:val="0"/>
                <w:lang w:bidi="ar"/>
              </w:rPr>
              <w:t>（插混/纯电）</w:t>
            </w:r>
          </w:p>
        </w:tc>
      </w:tr>
      <w:tr w14:paraId="6A1A7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3" w:type="dxa"/>
            <w:noWrap w:val="0"/>
            <w:vAlign w:val="center"/>
          </w:tcPr>
          <w:p w14:paraId="59CD9501">
            <w:pPr>
              <w:pStyle w:val="9"/>
              <w:snapToGrid w:val="0"/>
              <w:spacing w:line="240" w:lineRule="auto"/>
              <w:jc w:val="center"/>
              <w:rPr>
                <w:rFonts w:ascii="黑体" w:hAnsi="黑体" w:eastAsia="黑体" w:cs="仿宋_GB2312"/>
                <w:color w:val="000000"/>
                <w:kern w:val="0"/>
                <w:lang w:bidi="ar"/>
              </w:rPr>
            </w:pPr>
          </w:p>
        </w:tc>
        <w:tc>
          <w:tcPr>
            <w:tcW w:w="907" w:type="dxa"/>
            <w:noWrap w:val="0"/>
            <w:vAlign w:val="center"/>
          </w:tcPr>
          <w:p w14:paraId="06DE401F">
            <w:pPr>
              <w:pStyle w:val="9"/>
              <w:snapToGrid w:val="0"/>
              <w:spacing w:line="240" w:lineRule="auto"/>
              <w:jc w:val="center"/>
              <w:rPr>
                <w:rFonts w:ascii="黑体" w:hAnsi="黑体" w:eastAsia="黑体" w:cs="仿宋_GB2312"/>
                <w:color w:val="000000"/>
                <w:kern w:val="0"/>
                <w:lang w:bidi="ar"/>
              </w:rPr>
            </w:pPr>
          </w:p>
        </w:tc>
        <w:tc>
          <w:tcPr>
            <w:tcW w:w="2050" w:type="dxa"/>
            <w:noWrap w:val="0"/>
            <w:vAlign w:val="center"/>
          </w:tcPr>
          <w:p w14:paraId="50D354D6">
            <w:pPr>
              <w:pStyle w:val="9"/>
              <w:snapToGrid w:val="0"/>
              <w:spacing w:line="240" w:lineRule="auto"/>
              <w:jc w:val="center"/>
              <w:rPr>
                <w:rFonts w:ascii="黑体" w:hAnsi="黑体" w:eastAsia="黑体" w:cs="仿宋_GB2312"/>
                <w:color w:val="000000"/>
                <w:kern w:val="0"/>
                <w:lang w:bidi="ar"/>
              </w:rPr>
            </w:pPr>
          </w:p>
        </w:tc>
        <w:tc>
          <w:tcPr>
            <w:tcW w:w="1443" w:type="dxa"/>
            <w:noWrap w:val="0"/>
            <w:vAlign w:val="center"/>
          </w:tcPr>
          <w:p w14:paraId="06DCC54F">
            <w:pPr>
              <w:pStyle w:val="9"/>
              <w:snapToGrid w:val="0"/>
              <w:spacing w:line="240" w:lineRule="auto"/>
              <w:jc w:val="center"/>
              <w:rPr>
                <w:rFonts w:ascii="黑体" w:hAnsi="黑体" w:eastAsia="黑体" w:cs="仿宋_GB2312"/>
                <w:color w:val="000000"/>
                <w:kern w:val="0"/>
                <w:lang w:bidi="ar"/>
              </w:rPr>
            </w:pPr>
          </w:p>
        </w:tc>
        <w:tc>
          <w:tcPr>
            <w:tcW w:w="1443" w:type="dxa"/>
            <w:noWrap w:val="0"/>
            <w:vAlign w:val="center"/>
          </w:tcPr>
          <w:p w14:paraId="2418C047">
            <w:pPr>
              <w:pStyle w:val="9"/>
              <w:snapToGrid w:val="0"/>
              <w:spacing w:line="240" w:lineRule="auto"/>
              <w:jc w:val="center"/>
              <w:rPr>
                <w:rFonts w:ascii="黑体" w:hAnsi="黑体" w:eastAsia="黑体" w:cs="仿宋_GB2312"/>
                <w:color w:val="000000"/>
                <w:kern w:val="0"/>
                <w:lang w:bidi="ar"/>
              </w:rPr>
            </w:pPr>
          </w:p>
        </w:tc>
        <w:tc>
          <w:tcPr>
            <w:tcW w:w="1443" w:type="dxa"/>
            <w:noWrap w:val="0"/>
            <w:vAlign w:val="center"/>
          </w:tcPr>
          <w:p w14:paraId="1AE1B0F5">
            <w:pPr>
              <w:pStyle w:val="9"/>
              <w:snapToGrid w:val="0"/>
              <w:spacing w:line="240" w:lineRule="auto"/>
              <w:jc w:val="center"/>
              <w:rPr>
                <w:rFonts w:ascii="黑体" w:hAnsi="黑体" w:eastAsia="黑体" w:cs="仿宋_GB2312"/>
                <w:color w:val="000000"/>
                <w:kern w:val="0"/>
                <w:lang w:bidi="ar"/>
              </w:rPr>
            </w:pPr>
          </w:p>
        </w:tc>
        <w:tc>
          <w:tcPr>
            <w:tcW w:w="1138" w:type="dxa"/>
            <w:noWrap w:val="0"/>
            <w:vAlign w:val="center"/>
          </w:tcPr>
          <w:p w14:paraId="76C23D5D">
            <w:pPr>
              <w:pStyle w:val="9"/>
              <w:snapToGrid w:val="0"/>
              <w:spacing w:line="240" w:lineRule="auto"/>
              <w:jc w:val="center"/>
              <w:rPr>
                <w:rFonts w:ascii="黑体" w:hAnsi="黑体" w:eastAsia="黑体" w:cs="仿宋_GB2312"/>
                <w:color w:val="000000"/>
                <w:kern w:val="0"/>
                <w:lang w:bidi="ar"/>
              </w:rPr>
            </w:pPr>
          </w:p>
        </w:tc>
        <w:tc>
          <w:tcPr>
            <w:tcW w:w="833" w:type="dxa"/>
            <w:noWrap w:val="0"/>
            <w:vAlign w:val="center"/>
          </w:tcPr>
          <w:p w14:paraId="0694E3FF">
            <w:pPr>
              <w:pStyle w:val="9"/>
              <w:snapToGrid w:val="0"/>
              <w:spacing w:line="240" w:lineRule="auto"/>
              <w:jc w:val="center"/>
              <w:rPr>
                <w:rFonts w:ascii="黑体" w:hAnsi="黑体" w:eastAsia="黑体" w:cs="仿宋_GB2312"/>
                <w:color w:val="000000"/>
                <w:kern w:val="0"/>
                <w:lang w:bidi="ar"/>
              </w:rPr>
            </w:pPr>
          </w:p>
        </w:tc>
        <w:tc>
          <w:tcPr>
            <w:tcW w:w="833" w:type="dxa"/>
            <w:noWrap w:val="0"/>
            <w:vAlign w:val="center"/>
          </w:tcPr>
          <w:p w14:paraId="72EF44FE">
            <w:pPr>
              <w:pStyle w:val="9"/>
              <w:snapToGrid w:val="0"/>
              <w:spacing w:line="240" w:lineRule="auto"/>
              <w:jc w:val="center"/>
              <w:rPr>
                <w:rFonts w:ascii="黑体" w:hAnsi="黑体" w:eastAsia="黑体" w:cs="仿宋_GB2312"/>
                <w:color w:val="000000"/>
                <w:kern w:val="0"/>
                <w:lang w:bidi="ar"/>
              </w:rPr>
            </w:pPr>
          </w:p>
        </w:tc>
        <w:tc>
          <w:tcPr>
            <w:tcW w:w="2214" w:type="dxa"/>
            <w:noWrap w:val="0"/>
            <w:vAlign w:val="center"/>
          </w:tcPr>
          <w:p w14:paraId="3099728B">
            <w:pPr>
              <w:pStyle w:val="9"/>
              <w:snapToGrid w:val="0"/>
              <w:spacing w:line="240" w:lineRule="auto"/>
              <w:jc w:val="center"/>
              <w:rPr>
                <w:rFonts w:ascii="黑体" w:hAnsi="黑体" w:eastAsia="黑体" w:cs="仿宋_GB2312"/>
                <w:color w:val="000000"/>
                <w:kern w:val="0"/>
                <w:lang w:bidi="ar"/>
              </w:rPr>
            </w:pPr>
          </w:p>
        </w:tc>
      </w:tr>
      <w:tr w14:paraId="00426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3" w:type="dxa"/>
            <w:noWrap w:val="0"/>
            <w:vAlign w:val="center"/>
          </w:tcPr>
          <w:p w14:paraId="3480CD22">
            <w:pPr>
              <w:pStyle w:val="9"/>
              <w:snapToGrid w:val="0"/>
              <w:spacing w:line="240" w:lineRule="auto"/>
              <w:jc w:val="center"/>
              <w:rPr>
                <w:rFonts w:ascii="黑体" w:hAnsi="黑体" w:eastAsia="黑体" w:cs="仿宋_GB2312"/>
                <w:color w:val="000000"/>
                <w:kern w:val="0"/>
                <w:lang w:bidi="ar"/>
              </w:rPr>
            </w:pPr>
          </w:p>
        </w:tc>
        <w:tc>
          <w:tcPr>
            <w:tcW w:w="907" w:type="dxa"/>
            <w:noWrap w:val="0"/>
            <w:vAlign w:val="center"/>
          </w:tcPr>
          <w:p w14:paraId="6BDCBC4D">
            <w:pPr>
              <w:pStyle w:val="9"/>
              <w:snapToGrid w:val="0"/>
              <w:spacing w:line="240" w:lineRule="auto"/>
              <w:jc w:val="center"/>
              <w:rPr>
                <w:rFonts w:ascii="黑体" w:hAnsi="黑体" w:eastAsia="黑体" w:cs="仿宋_GB2312"/>
                <w:color w:val="000000"/>
                <w:kern w:val="0"/>
                <w:lang w:bidi="ar"/>
              </w:rPr>
            </w:pPr>
          </w:p>
        </w:tc>
        <w:tc>
          <w:tcPr>
            <w:tcW w:w="2050" w:type="dxa"/>
            <w:noWrap w:val="0"/>
            <w:vAlign w:val="center"/>
          </w:tcPr>
          <w:p w14:paraId="5DD9961B">
            <w:pPr>
              <w:pStyle w:val="9"/>
              <w:snapToGrid w:val="0"/>
              <w:spacing w:line="240" w:lineRule="auto"/>
              <w:jc w:val="center"/>
              <w:rPr>
                <w:rFonts w:ascii="黑体" w:hAnsi="黑体" w:eastAsia="黑体" w:cs="仿宋_GB2312"/>
                <w:color w:val="000000"/>
                <w:kern w:val="0"/>
                <w:lang w:bidi="ar"/>
              </w:rPr>
            </w:pPr>
          </w:p>
        </w:tc>
        <w:tc>
          <w:tcPr>
            <w:tcW w:w="1443" w:type="dxa"/>
            <w:noWrap w:val="0"/>
            <w:vAlign w:val="center"/>
          </w:tcPr>
          <w:p w14:paraId="204FEDD2">
            <w:pPr>
              <w:pStyle w:val="9"/>
              <w:snapToGrid w:val="0"/>
              <w:spacing w:line="240" w:lineRule="auto"/>
              <w:jc w:val="center"/>
              <w:rPr>
                <w:rFonts w:ascii="黑体" w:hAnsi="黑体" w:eastAsia="黑体" w:cs="仿宋_GB2312"/>
                <w:color w:val="000000"/>
                <w:kern w:val="0"/>
                <w:lang w:bidi="ar"/>
              </w:rPr>
            </w:pPr>
          </w:p>
        </w:tc>
        <w:tc>
          <w:tcPr>
            <w:tcW w:w="1443" w:type="dxa"/>
            <w:noWrap w:val="0"/>
            <w:vAlign w:val="center"/>
          </w:tcPr>
          <w:p w14:paraId="3940CCEC">
            <w:pPr>
              <w:pStyle w:val="9"/>
              <w:snapToGrid w:val="0"/>
              <w:spacing w:line="240" w:lineRule="auto"/>
              <w:jc w:val="center"/>
              <w:rPr>
                <w:rFonts w:ascii="黑体" w:hAnsi="黑体" w:eastAsia="黑体" w:cs="仿宋_GB2312"/>
                <w:color w:val="000000"/>
                <w:kern w:val="0"/>
                <w:lang w:bidi="ar"/>
              </w:rPr>
            </w:pPr>
          </w:p>
        </w:tc>
        <w:tc>
          <w:tcPr>
            <w:tcW w:w="1443" w:type="dxa"/>
            <w:noWrap w:val="0"/>
            <w:vAlign w:val="center"/>
          </w:tcPr>
          <w:p w14:paraId="570CAC60">
            <w:pPr>
              <w:pStyle w:val="9"/>
              <w:snapToGrid w:val="0"/>
              <w:spacing w:line="240" w:lineRule="auto"/>
              <w:jc w:val="center"/>
              <w:rPr>
                <w:rFonts w:ascii="黑体" w:hAnsi="黑体" w:eastAsia="黑体" w:cs="仿宋_GB2312"/>
                <w:color w:val="000000"/>
                <w:kern w:val="0"/>
                <w:lang w:bidi="ar"/>
              </w:rPr>
            </w:pPr>
          </w:p>
        </w:tc>
        <w:tc>
          <w:tcPr>
            <w:tcW w:w="1138" w:type="dxa"/>
            <w:noWrap w:val="0"/>
            <w:vAlign w:val="center"/>
          </w:tcPr>
          <w:p w14:paraId="39F44450">
            <w:pPr>
              <w:pStyle w:val="9"/>
              <w:snapToGrid w:val="0"/>
              <w:spacing w:line="240" w:lineRule="auto"/>
              <w:jc w:val="center"/>
              <w:rPr>
                <w:rFonts w:ascii="黑体" w:hAnsi="黑体" w:eastAsia="黑体" w:cs="仿宋_GB2312"/>
                <w:color w:val="000000"/>
                <w:kern w:val="0"/>
                <w:lang w:bidi="ar"/>
              </w:rPr>
            </w:pPr>
          </w:p>
        </w:tc>
        <w:tc>
          <w:tcPr>
            <w:tcW w:w="833" w:type="dxa"/>
            <w:noWrap w:val="0"/>
            <w:vAlign w:val="center"/>
          </w:tcPr>
          <w:p w14:paraId="11693E3C">
            <w:pPr>
              <w:pStyle w:val="9"/>
              <w:snapToGrid w:val="0"/>
              <w:spacing w:line="240" w:lineRule="auto"/>
              <w:jc w:val="center"/>
              <w:rPr>
                <w:rFonts w:ascii="黑体" w:hAnsi="黑体" w:eastAsia="黑体" w:cs="仿宋_GB2312"/>
                <w:color w:val="000000"/>
                <w:kern w:val="0"/>
                <w:lang w:bidi="ar"/>
              </w:rPr>
            </w:pPr>
          </w:p>
        </w:tc>
        <w:tc>
          <w:tcPr>
            <w:tcW w:w="833" w:type="dxa"/>
            <w:noWrap w:val="0"/>
            <w:vAlign w:val="center"/>
          </w:tcPr>
          <w:p w14:paraId="4D58E805">
            <w:pPr>
              <w:pStyle w:val="9"/>
              <w:snapToGrid w:val="0"/>
              <w:spacing w:line="240" w:lineRule="auto"/>
              <w:jc w:val="center"/>
              <w:rPr>
                <w:rFonts w:ascii="黑体" w:hAnsi="黑体" w:eastAsia="黑体" w:cs="仿宋_GB2312"/>
                <w:color w:val="000000"/>
                <w:kern w:val="0"/>
                <w:lang w:bidi="ar"/>
              </w:rPr>
            </w:pPr>
          </w:p>
        </w:tc>
        <w:tc>
          <w:tcPr>
            <w:tcW w:w="2214" w:type="dxa"/>
            <w:noWrap w:val="0"/>
            <w:vAlign w:val="center"/>
          </w:tcPr>
          <w:p w14:paraId="36805E7A">
            <w:pPr>
              <w:pStyle w:val="9"/>
              <w:snapToGrid w:val="0"/>
              <w:spacing w:line="240" w:lineRule="auto"/>
              <w:jc w:val="center"/>
              <w:rPr>
                <w:rFonts w:ascii="黑体" w:hAnsi="黑体" w:eastAsia="黑体" w:cs="仿宋_GB2312"/>
                <w:color w:val="000000"/>
                <w:kern w:val="0"/>
                <w:lang w:bidi="ar"/>
              </w:rPr>
            </w:pPr>
          </w:p>
        </w:tc>
      </w:tr>
      <w:tr w14:paraId="54E03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3" w:type="dxa"/>
            <w:noWrap w:val="0"/>
            <w:vAlign w:val="center"/>
          </w:tcPr>
          <w:p w14:paraId="6DAC15E5">
            <w:pPr>
              <w:pStyle w:val="9"/>
              <w:snapToGrid w:val="0"/>
              <w:spacing w:line="240" w:lineRule="auto"/>
              <w:jc w:val="center"/>
              <w:rPr>
                <w:rFonts w:ascii="黑体" w:hAnsi="黑体" w:eastAsia="黑体" w:cs="仿宋_GB2312"/>
                <w:color w:val="000000"/>
                <w:kern w:val="0"/>
                <w:lang w:bidi="ar"/>
              </w:rPr>
            </w:pPr>
          </w:p>
        </w:tc>
        <w:tc>
          <w:tcPr>
            <w:tcW w:w="907" w:type="dxa"/>
            <w:noWrap w:val="0"/>
            <w:vAlign w:val="center"/>
          </w:tcPr>
          <w:p w14:paraId="44D41A05">
            <w:pPr>
              <w:pStyle w:val="9"/>
              <w:snapToGrid w:val="0"/>
              <w:spacing w:line="240" w:lineRule="auto"/>
              <w:jc w:val="center"/>
              <w:rPr>
                <w:rFonts w:ascii="黑体" w:hAnsi="黑体" w:eastAsia="黑体" w:cs="仿宋_GB2312"/>
                <w:color w:val="000000"/>
                <w:kern w:val="0"/>
                <w:lang w:bidi="ar"/>
              </w:rPr>
            </w:pPr>
          </w:p>
        </w:tc>
        <w:tc>
          <w:tcPr>
            <w:tcW w:w="2050" w:type="dxa"/>
            <w:noWrap w:val="0"/>
            <w:vAlign w:val="center"/>
          </w:tcPr>
          <w:p w14:paraId="68A30C5C">
            <w:pPr>
              <w:pStyle w:val="9"/>
              <w:snapToGrid w:val="0"/>
              <w:spacing w:line="240" w:lineRule="auto"/>
              <w:jc w:val="center"/>
              <w:rPr>
                <w:rFonts w:ascii="黑体" w:hAnsi="黑体" w:eastAsia="黑体" w:cs="仿宋_GB2312"/>
                <w:color w:val="000000"/>
                <w:kern w:val="0"/>
                <w:lang w:bidi="ar"/>
              </w:rPr>
            </w:pPr>
          </w:p>
        </w:tc>
        <w:tc>
          <w:tcPr>
            <w:tcW w:w="1443" w:type="dxa"/>
            <w:noWrap w:val="0"/>
            <w:vAlign w:val="center"/>
          </w:tcPr>
          <w:p w14:paraId="0F97129D">
            <w:pPr>
              <w:pStyle w:val="9"/>
              <w:snapToGrid w:val="0"/>
              <w:spacing w:line="240" w:lineRule="auto"/>
              <w:jc w:val="center"/>
              <w:rPr>
                <w:rFonts w:ascii="黑体" w:hAnsi="黑体" w:eastAsia="黑体" w:cs="仿宋_GB2312"/>
                <w:color w:val="000000"/>
                <w:kern w:val="0"/>
                <w:lang w:bidi="ar"/>
              </w:rPr>
            </w:pPr>
          </w:p>
        </w:tc>
        <w:tc>
          <w:tcPr>
            <w:tcW w:w="1443" w:type="dxa"/>
            <w:noWrap w:val="0"/>
            <w:vAlign w:val="center"/>
          </w:tcPr>
          <w:p w14:paraId="6FE2D357">
            <w:pPr>
              <w:pStyle w:val="9"/>
              <w:snapToGrid w:val="0"/>
              <w:spacing w:line="240" w:lineRule="auto"/>
              <w:jc w:val="center"/>
              <w:rPr>
                <w:rFonts w:ascii="黑体" w:hAnsi="黑体" w:eastAsia="黑体" w:cs="仿宋_GB2312"/>
                <w:color w:val="000000"/>
                <w:kern w:val="0"/>
                <w:lang w:bidi="ar"/>
              </w:rPr>
            </w:pPr>
          </w:p>
        </w:tc>
        <w:tc>
          <w:tcPr>
            <w:tcW w:w="1443" w:type="dxa"/>
            <w:noWrap w:val="0"/>
            <w:vAlign w:val="center"/>
          </w:tcPr>
          <w:p w14:paraId="6DC65E47">
            <w:pPr>
              <w:pStyle w:val="9"/>
              <w:snapToGrid w:val="0"/>
              <w:spacing w:line="240" w:lineRule="auto"/>
              <w:jc w:val="center"/>
              <w:rPr>
                <w:rFonts w:ascii="黑体" w:hAnsi="黑体" w:eastAsia="黑体" w:cs="仿宋_GB2312"/>
                <w:color w:val="000000"/>
                <w:kern w:val="0"/>
                <w:lang w:bidi="ar"/>
              </w:rPr>
            </w:pPr>
          </w:p>
        </w:tc>
        <w:tc>
          <w:tcPr>
            <w:tcW w:w="1138" w:type="dxa"/>
            <w:noWrap w:val="0"/>
            <w:vAlign w:val="center"/>
          </w:tcPr>
          <w:p w14:paraId="536858F5">
            <w:pPr>
              <w:pStyle w:val="9"/>
              <w:snapToGrid w:val="0"/>
              <w:spacing w:line="240" w:lineRule="auto"/>
              <w:jc w:val="center"/>
              <w:rPr>
                <w:rFonts w:ascii="黑体" w:hAnsi="黑体" w:eastAsia="黑体" w:cs="仿宋_GB2312"/>
                <w:color w:val="000000"/>
                <w:kern w:val="0"/>
                <w:lang w:bidi="ar"/>
              </w:rPr>
            </w:pPr>
          </w:p>
        </w:tc>
        <w:tc>
          <w:tcPr>
            <w:tcW w:w="833" w:type="dxa"/>
            <w:noWrap w:val="0"/>
            <w:vAlign w:val="center"/>
          </w:tcPr>
          <w:p w14:paraId="406B176A">
            <w:pPr>
              <w:pStyle w:val="9"/>
              <w:snapToGrid w:val="0"/>
              <w:spacing w:line="240" w:lineRule="auto"/>
              <w:jc w:val="center"/>
              <w:rPr>
                <w:rFonts w:ascii="黑体" w:hAnsi="黑体" w:eastAsia="黑体" w:cs="仿宋_GB2312"/>
                <w:color w:val="000000"/>
                <w:kern w:val="0"/>
                <w:lang w:bidi="ar"/>
              </w:rPr>
            </w:pPr>
          </w:p>
        </w:tc>
        <w:tc>
          <w:tcPr>
            <w:tcW w:w="833" w:type="dxa"/>
            <w:noWrap w:val="0"/>
            <w:vAlign w:val="center"/>
          </w:tcPr>
          <w:p w14:paraId="617DACC8">
            <w:pPr>
              <w:pStyle w:val="9"/>
              <w:snapToGrid w:val="0"/>
              <w:spacing w:line="240" w:lineRule="auto"/>
              <w:jc w:val="center"/>
              <w:rPr>
                <w:rFonts w:ascii="黑体" w:hAnsi="黑体" w:eastAsia="黑体" w:cs="仿宋_GB2312"/>
                <w:color w:val="000000"/>
                <w:kern w:val="0"/>
                <w:lang w:bidi="ar"/>
              </w:rPr>
            </w:pPr>
          </w:p>
        </w:tc>
        <w:tc>
          <w:tcPr>
            <w:tcW w:w="2214" w:type="dxa"/>
            <w:noWrap w:val="0"/>
            <w:vAlign w:val="center"/>
          </w:tcPr>
          <w:p w14:paraId="121E5F58">
            <w:pPr>
              <w:pStyle w:val="9"/>
              <w:snapToGrid w:val="0"/>
              <w:spacing w:line="240" w:lineRule="auto"/>
              <w:jc w:val="center"/>
              <w:rPr>
                <w:rFonts w:ascii="黑体" w:hAnsi="黑体" w:eastAsia="黑体" w:cs="仿宋_GB2312"/>
                <w:color w:val="000000"/>
                <w:kern w:val="0"/>
                <w:lang w:bidi="ar"/>
              </w:rPr>
            </w:pPr>
          </w:p>
        </w:tc>
      </w:tr>
    </w:tbl>
    <w:p w14:paraId="2C9248E9">
      <w:pPr>
        <w:adjustRightInd w:val="0"/>
        <w:snapToGrid w:val="0"/>
        <w:spacing w:line="580" w:lineRule="exact"/>
        <w:ind w:firstLine="280" w:firstLineChars="100"/>
        <w:rPr>
          <w:rFonts w:hint="eastAsia" w:ascii="楷体_GB2312" w:hAnsi="仿宋_GB2312" w:eastAsia="楷体_GB2312" w:cs="仿宋_GB2312"/>
          <w:color w:val="000000"/>
          <w:kern w:val="0"/>
          <w:sz w:val="28"/>
          <w:szCs w:val="28"/>
          <w:lang w:bidi="ar"/>
        </w:rPr>
      </w:pPr>
      <w:r>
        <w:rPr>
          <w:rFonts w:hint="eastAsia" w:ascii="楷体_GB2312" w:hAnsi="仿宋_GB2312" w:eastAsia="楷体_GB2312" w:cs="仿宋_GB2312"/>
          <w:color w:val="000000"/>
          <w:kern w:val="0"/>
          <w:sz w:val="28"/>
          <w:szCs w:val="28"/>
          <w:lang w:bidi="ar"/>
        </w:rPr>
        <w:t>备注：此表仅需提供电子版，不需提供纸质材料。</w:t>
      </w:r>
    </w:p>
    <w:p w14:paraId="02EA01D0">
      <w:pPr>
        <w:adjustRightInd w:val="0"/>
        <w:snapToGrid w:val="0"/>
        <w:spacing w:line="580" w:lineRule="exact"/>
        <w:rPr>
          <w:rFonts w:hint="eastAsia" w:ascii="黑体" w:hAnsi="黑体" w:eastAsia="黑体" w:cs="黑体"/>
          <w:snapToGrid w:val="0"/>
          <w:spacing w:val="-4"/>
          <w:kern w:val="21"/>
          <w:sz w:val="32"/>
          <w:szCs w:val="32"/>
        </w:rPr>
      </w:pPr>
    </w:p>
    <w:p w14:paraId="08149BBD">
      <w:pPr>
        <w:adjustRightInd w:val="0"/>
        <w:snapToGrid w:val="0"/>
        <w:spacing w:line="580" w:lineRule="exact"/>
        <w:rPr>
          <w:rFonts w:hint="eastAsia" w:ascii="黑体" w:hAnsi="黑体" w:eastAsia="黑体" w:cs="黑体"/>
          <w:snapToGrid w:val="0"/>
          <w:spacing w:val="-4"/>
          <w:kern w:val="21"/>
          <w:sz w:val="32"/>
          <w:szCs w:val="32"/>
        </w:rPr>
      </w:pPr>
    </w:p>
    <w:p w14:paraId="3D430E39">
      <w:pPr>
        <w:pStyle w:val="2"/>
        <w:rPr>
          <w:rFonts w:hint="eastAsia"/>
        </w:rPr>
      </w:pPr>
    </w:p>
    <w:p w14:paraId="54BE6E50">
      <w:pPr>
        <w:adjustRightInd w:val="0"/>
        <w:snapToGrid w:val="0"/>
        <w:spacing w:line="580" w:lineRule="exact"/>
        <w:rPr>
          <w:rFonts w:hint="eastAsia" w:ascii="黑体" w:hAnsi="黑体" w:eastAsia="黑体" w:cs="黑体"/>
          <w:snapToGrid w:val="0"/>
          <w:spacing w:val="-4"/>
          <w:kern w:val="21"/>
          <w:sz w:val="32"/>
          <w:szCs w:val="32"/>
        </w:rPr>
      </w:pPr>
    </w:p>
    <w:p w14:paraId="4C3F020E">
      <w:pPr>
        <w:pStyle w:val="2"/>
        <w:rPr>
          <w:rFonts w:hint="eastAsia"/>
        </w:rPr>
      </w:pPr>
    </w:p>
    <w:p w14:paraId="31C912C0">
      <w:pPr>
        <w:pStyle w:val="2"/>
        <w:rPr>
          <w:rFonts w:hint="eastAsia"/>
        </w:rPr>
      </w:pPr>
    </w:p>
    <w:p w14:paraId="72169B3A">
      <w:pPr>
        <w:pStyle w:val="2"/>
        <w:rPr>
          <w:rFonts w:hint="eastAsia"/>
        </w:rPr>
      </w:pPr>
    </w:p>
    <w:p w14:paraId="64EBD86B">
      <w:pPr>
        <w:pStyle w:val="2"/>
        <w:spacing w:after="157" w:afterLines="50"/>
        <w:ind w:left="-3" w:leftChars="-160" w:hanging="333" w:hangingChars="107"/>
        <w:rPr>
          <w:rFonts w:hint="eastAsia" w:ascii="黑体" w:hAnsi="黑体" w:eastAsia="黑体" w:cs="黑体"/>
          <w:snapToGrid w:val="0"/>
          <w:spacing w:val="-4"/>
          <w:kern w:val="21"/>
          <w:sz w:val="32"/>
          <w:szCs w:val="32"/>
          <w:shd w:val="clear" w:color="auto" w:fill="FFFFFF"/>
        </w:rPr>
      </w:pPr>
      <w:r>
        <w:rPr>
          <w:rFonts w:hint="eastAsia" w:ascii="黑体" w:hAnsi="黑体" w:eastAsia="黑体" w:cs="黑体"/>
          <w:snapToGrid w:val="0"/>
          <w:spacing w:val="-4"/>
          <w:kern w:val="21"/>
          <w:sz w:val="32"/>
          <w:szCs w:val="32"/>
          <w:shd w:val="clear" w:color="auto" w:fill="FFFFFF"/>
        </w:rPr>
        <w:t>附件8</w:t>
      </w:r>
    </w:p>
    <w:p w14:paraId="11DF27FC">
      <w:pPr>
        <w:pStyle w:val="9"/>
        <w:spacing w:after="157" w:afterLines="50" w:line="580" w:lineRule="exact"/>
        <w:ind w:firstLine="0"/>
        <w:jc w:val="center"/>
        <w:rPr>
          <w:rFonts w:hint="eastAsia" w:ascii="方正小标宋简体" w:hAnsi="创艺简标宋" w:eastAsia="方正小标宋简体" w:cs="创艺简标宋"/>
          <w:snapToGrid w:val="0"/>
          <w:spacing w:val="-4"/>
          <w:kern w:val="21"/>
          <w:sz w:val="40"/>
          <w:szCs w:val="40"/>
          <w:lang w:bidi="ar"/>
        </w:rPr>
      </w:pPr>
      <w:r>
        <w:rPr>
          <w:rFonts w:hint="eastAsia" w:ascii="方正小标宋简体" w:hAnsi="创艺简标宋" w:eastAsia="方正小标宋简体" w:cs="创艺简标宋"/>
          <w:snapToGrid w:val="0"/>
          <w:spacing w:val="-4"/>
          <w:kern w:val="21"/>
          <w:sz w:val="40"/>
          <w:szCs w:val="40"/>
          <w:lang w:bidi="ar"/>
        </w:rPr>
        <w:t>智能网联汽车道路测试费用明细表</w:t>
      </w:r>
    </w:p>
    <w:p w14:paraId="1C782999">
      <w:pPr>
        <w:pStyle w:val="2"/>
        <w:spacing w:after="31" w:afterLines="10"/>
        <w:rPr>
          <w:rFonts w:hint="eastAsia" w:ascii="仿宋_GB2312" w:eastAsia="仿宋_GB2312"/>
          <w:sz w:val="30"/>
          <w:szCs w:val="30"/>
        </w:rPr>
      </w:pPr>
      <w:r>
        <w:rPr>
          <w:rFonts w:hint="eastAsia" w:ascii="仿宋_GB2312" w:eastAsia="仿宋_GB2312"/>
          <w:sz w:val="30"/>
          <w:szCs w:val="30"/>
        </w:rPr>
        <w:t>填表单位（盖章）：</w:t>
      </w:r>
      <w:r>
        <w:rPr>
          <w:rFonts w:hint="eastAsia" w:ascii="仿宋_GB2312" w:eastAsia="仿宋_GB2312"/>
          <w:sz w:val="30"/>
          <w:szCs w:val="30"/>
          <w:u w:val="single"/>
        </w:rPr>
        <w:t xml:space="preserve">                   </w:t>
      </w:r>
    </w:p>
    <w:tbl>
      <w:tblPr>
        <w:tblStyle w:val="6"/>
        <w:tblW w:w="145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2"/>
        <w:gridCol w:w="1416"/>
        <w:gridCol w:w="1416"/>
        <w:gridCol w:w="1416"/>
        <w:gridCol w:w="1576"/>
        <w:gridCol w:w="1690"/>
        <w:gridCol w:w="1398"/>
        <w:gridCol w:w="1401"/>
        <w:gridCol w:w="1404"/>
        <w:gridCol w:w="979"/>
        <w:gridCol w:w="979"/>
      </w:tblGrid>
      <w:tr w14:paraId="2FA60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02" w:type="dxa"/>
            <w:noWrap w:val="0"/>
            <w:vAlign w:val="center"/>
          </w:tcPr>
          <w:p w14:paraId="3DC18DA6">
            <w:pPr>
              <w:pStyle w:val="2"/>
              <w:snapToGrid w:val="0"/>
              <w:spacing w:after="0" w:line="360" w:lineRule="exact"/>
              <w:jc w:val="center"/>
              <w:rPr>
                <w:rFonts w:ascii="黑体" w:hAnsi="黑体" w:eastAsia="黑体" w:cs="仿宋_GB2312"/>
                <w:snapToGrid w:val="0"/>
                <w:spacing w:val="-4"/>
                <w:kern w:val="21"/>
                <w:sz w:val="28"/>
                <w:szCs w:val="28"/>
                <w:shd w:val="clear" w:color="auto" w:fill="FFFFFF"/>
              </w:rPr>
            </w:pPr>
            <w:r>
              <w:rPr>
                <w:rFonts w:ascii="黑体" w:hAnsi="黑体" w:eastAsia="黑体" w:cs="仿宋_GB2312"/>
                <w:snapToGrid w:val="0"/>
                <w:spacing w:val="-4"/>
                <w:kern w:val="21"/>
                <w:sz w:val="28"/>
                <w:szCs w:val="28"/>
                <w:shd w:val="clear" w:color="auto" w:fill="FFFFFF"/>
              </w:rPr>
              <w:t>序号</w:t>
            </w:r>
          </w:p>
        </w:tc>
        <w:tc>
          <w:tcPr>
            <w:tcW w:w="1416" w:type="dxa"/>
            <w:noWrap w:val="0"/>
            <w:vAlign w:val="center"/>
          </w:tcPr>
          <w:p w14:paraId="28C73CDE">
            <w:pPr>
              <w:pStyle w:val="2"/>
              <w:snapToGrid w:val="0"/>
              <w:spacing w:after="0" w:line="360" w:lineRule="exact"/>
              <w:jc w:val="center"/>
              <w:rPr>
                <w:rFonts w:ascii="黑体" w:hAnsi="黑体" w:eastAsia="黑体" w:cs="仿宋_GB2312"/>
                <w:snapToGrid w:val="0"/>
                <w:spacing w:val="-4"/>
                <w:kern w:val="21"/>
                <w:sz w:val="28"/>
                <w:szCs w:val="28"/>
                <w:shd w:val="clear" w:color="auto" w:fill="FFFFFF"/>
              </w:rPr>
            </w:pPr>
            <w:r>
              <w:rPr>
                <w:rFonts w:hint="eastAsia" w:ascii="黑体" w:hAnsi="黑体" w:eastAsia="黑体" w:cs="仿宋_GB2312"/>
                <w:snapToGrid w:val="0"/>
                <w:spacing w:val="-4"/>
                <w:kern w:val="21"/>
                <w:sz w:val="28"/>
                <w:szCs w:val="28"/>
                <w:shd w:val="clear" w:color="auto" w:fill="FFFFFF"/>
                <w:lang w:eastAsia="zh-CN"/>
              </w:rPr>
              <w:t>检测</w:t>
            </w:r>
            <w:r>
              <w:rPr>
                <w:rFonts w:ascii="黑体" w:hAnsi="黑体" w:eastAsia="黑体" w:cs="仿宋_GB2312"/>
                <w:snapToGrid w:val="0"/>
                <w:spacing w:val="-4"/>
                <w:kern w:val="21"/>
                <w:sz w:val="28"/>
                <w:szCs w:val="28"/>
                <w:shd w:val="clear" w:color="auto" w:fill="FFFFFF"/>
              </w:rPr>
              <w:t>内容</w:t>
            </w:r>
          </w:p>
        </w:tc>
        <w:tc>
          <w:tcPr>
            <w:tcW w:w="1416" w:type="dxa"/>
            <w:noWrap w:val="0"/>
            <w:vAlign w:val="center"/>
          </w:tcPr>
          <w:p w14:paraId="2A96153D">
            <w:pPr>
              <w:pStyle w:val="2"/>
              <w:snapToGrid w:val="0"/>
              <w:spacing w:after="0" w:line="360" w:lineRule="exact"/>
              <w:jc w:val="center"/>
              <w:rPr>
                <w:rFonts w:ascii="黑体" w:hAnsi="黑体" w:eastAsia="黑体" w:cs="仿宋_GB2312"/>
                <w:snapToGrid w:val="0"/>
                <w:spacing w:val="-4"/>
                <w:kern w:val="21"/>
                <w:sz w:val="28"/>
                <w:szCs w:val="28"/>
                <w:shd w:val="clear" w:color="auto" w:fill="FFFFFF"/>
              </w:rPr>
            </w:pPr>
            <w:r>
              <w:rPr>
                <w:rFonts w:ascii="黑体" w:hAnsi="黑体" w:eastAsia="黑体" w:cs="仿宋_GB2312"/>
                <w:snapToGrid w:val="0"/>
                <w:spacing w:val="-4"/>
                <w:kern w:val="21"/>
                <w:sz w:val="28"/>
                <w:szCs w:val="28"/>
                <w:shd w:val="clear" w:color="auto" w:fill="FFFFFF"/>
              </w:rPr>
              <w:t>发票日期</w:t>
            </w:r>
          </w:p>
        </w:tc>
        <w:tc>
          <w:tcPr>
            <w:tcW w:w="1416" w:type="dxa"/>
            <w:noWrap w:val="0"/>
            <w:vAlign w:val="center"/>
          </w:tcPr>
          <w:p w14:paraId="3F991756">
            <w:pPr>
              <w:pStyle w:val="2"/>
              <w:snapToGrid w:val="0"/>
              <w:spacing w:after="0" w:line="360" w:lineRule="exact"/>
              <w:jc w:val="center"/>
              <w:rPr>
                <w:rFonts w:ascii="黑体" w:hAnsi="黑体" w:eastAsia="黑体" w:cs="仿宋_GB2312"/>
                <w:snapToGrid w:val="0"/>
                <w:spacing w:val="-4"/>
                <w:kern w:val="21"/>
                <w:sz w:val="28"/>
                <w:szCs w:val="28"/>
                <w:shd w:val="clear" w:color="auto" w:fill="FFFFFF"/>
              </w:rPr>
            </w:pPr>
            <w:r>
              <w:rPr>
                <w:rFonts w:ascii="黑体" w:hAnsi="黑体" w:eastAsia="黑体" w:cs="仿宋_GB2312"/>
                <w:snapToGrid w:val="0"/>
                <w:spacing w:val="-4"/>
                <w:kern w:val="21"/>
                <w:sz w:val="28"/>
                <w:szCs w:val="28"/>
                <w:shd w:val="clear" w:color="auto" w:fill="FFFFFF"/>
              </w:rPr>
              <w:t>发票号码</w:t>
            </w:r>
          </w:p>
        </w:tc>
        <w:tc>
          <w:tcPr>
            <w:tcW w:w="1576" w:type="dxa"/>
            <w:noWrap w:val="0"/>
            <w:vAlign w:val="center"/>
          </w:tcPr>
          <w:p w14:paraId="1928A0E0">
            <w:pPr>
              <w:pStyle w:val="2"/>
              <w:snapToGrid w:val="0"/>
              <w:spacing w:after="0" w:line="360" w:lineRule="exact"/>
              <w:jc w:val="center"/>
              <w:rPr>
                <w:rFonts w:ascii="黑体" w:hAnsi="黑体" w:eastAsia="黑体" w:cs="仿宋_GB2312"/>
                <w:snapToGrid w:val="0"/>
                <w:spacing w:val="-4"/>
                <w:kern w:val="21"/>
                <w:sz w:val="28"/>
                <w:szCs w:val="28"/>
                <w:shd w:val="clear" w:color="auto" w:fill="FFFFFF"/>
              </w:rPr>
            </w:pPr>
            <w:r>
              <w:rPr>
                <w:rFonts w:ascii="黑体" w:hAnsi="黑体" w:eastAsia="黑体" w:cs="仿宋_GB2312"/>
                <w:snapToGrid w:val="0"/>
                <w:spacing w:val="-4"/>
                <w:kern w:val="21"/>
                <w:sz w:val="28"/>
                <w:szCs w:val="28"/>
                <w:shd w:val="clear" w:color="auto" w:fill="FFFFFF"/>
              </w:rPr>
              <w:t>记账凭证</w:t>
            </w:r>
          </w:p>
          <w:p w14:paraId="12D55A74">
            <w:pPr>
              <w:pStyle w:val="2"/>
              <w:snapToGrid w:val="0"/>
              <w:spacing w:after="0" w:line="360" w:lineRule="exact"/>
              <w:jc w:val="center"/>
              <w:rPr>
                <w:rFonts w:ascii="黑体" w:hAnsi="黑体" w:eastAsia="黑体" w:cs="仿宋_GB2312"/>
                <w:snapToGrid w:val="0"/>
                <w:spacing w:val="-4"/>
                <w:kern w:val="21"/>
                <w:sz w:val="28"/>
                <w:szCs w:val="28"/>
                <w:shd w:val="clear" w:color="auto" w:fill="FFFFFF"/>
              </w:rPr>
            </w:pPr>
            <w:r>
              <w:rPr>
                <w:rFonts w:ascii="黑体" w:hAnsi="黑体" w:eastAsia="黑体" w:cs="仿宋_GB2312"/>
                <w:snapToGrid w:val="0"/>
                <w:spacing w:val="-4"/>
                <w:kern w:val="21"/>
                <w:sz w:val="28"/>
                <w:szCs w:val="28"/>
                <w:shd w:val="clear" w:color="auto" w:fill="FFFFFF"/>
              </w:rPr>
              <w:t>号码</w:t>
            </w:r>
          </w:p>
        </w:tc>
        <w:tc>
          <w:tcPr>
            <w:tcW w:w="1690" w:type="dxa"/>
            <w:noWrap w:val="0"/>
            <w:vAlign w:val="center"/>
          </w:tcPr>
          <w:p w14:paraId="22796275">
            <w:pPr>
              <w:pStyle w:val="2"/>
              <w:snapToGrid w:val="0"/>
              <w:spacing w:after="0" w:line="360" w:lineRule="exact"/>
              <w:jc w:val="center"/>
              <w:rPr>
                <w:rFonts w:ascii="黑体" w:hAnsi="黑体" w:eastAsia="黑体" w:cs="仿宋_GB2312"/>
                <w:snapToGrid w:val="0"/>
                <w:spacing w:val="-4"/>
                <w:kern w:val="21"/>
                <w:sz w:val="28"/>
                <w:szCs w:val="28"/>
                <w:shd w:val="clear" w:color="auto" w:fill="FFFFFF"/>
              </w:rPr>
            </w:pPr>
            <w:r>
              <w:rPr>
                <w:rFonts w:ascii="黑体" w:hAnsi="黑体" w:eastAsia="黑体" w:cs="仿宋_GB2312"/>
                <w:snapToGrid w:val="0"/>
                <w:spacing w:val="-4"/>
                <w:kern w:val="21"/>
                <w:sz w:val="28"/>
                <w:szCs w:val="28"/>
                <w:shd w:val="clear" w:color="auto" w:fill="FFFFFF"/>
              </w:rPr>
              <w:t>发票金额（不含税）</w:t>
            </w:r>
          </w:p>
        </w:tc>
        <w:tc>
          <w:tcPr>
            <w:tcW w:w="1398" w:type="dxa"/>
            <w:noWrap w:val="0"/>
            <w:vAlign w:val="center"/>
          </w:tcPr>
          <w:p w14:paraId="57F75DDB">
            <w:pPr>
              <w:pStyle w:val="2"/>
              <w:snapToGrid w:val="0"/>
              <w:spacing w:after="0" w:line="360" w:lineRule="exact"/>
              <w:jc w:val="center"/>
              <w:rPr>
                <w:rFonts w:ascii="黑体" w:hAnsi="黑体" w:eastAsia="黑体" w:cs="仿宋_GB2312"/>
                <w:snapToGrid w:val="0"/>
                <w:spacing w:val="-4"/>
                <w:kern w:val="21"/>
                <w:sz w:val="28"/>
                <w:szCs w:val="28"/>
                <w:shd w:val="clear" w:color="auto" w:fill="FFFFFF"/>
              </w:rPr>
            </w:pPr>
            <w:r>
              <w:rPr>
                <w:rFonts w:ascii="黑体" w:hAnsi="黑体" w:eastAsia="黑体" w:cs="仿宋_GB2312"/>
                <w:snapToGrid w:val="0"/>
                <w:spacing w:val="-4"/>
                <w:kern w:val="21"/>
                <w:sz w:val="28"/>
                <w:szCs w:val="28"/>
                <w:shd w:val="clear" w:color="auto" w:fill="FFFFFF"/>
              </w:rPr>
              <w:t>发票金额（含税）</w:t>
            </w:r>
          </w:p>
        </w:tc>
        <w:tc>
          <w:tcPr>
            <w:tcW w:w="1401" w:type="dxa"/>
            <w:noWrap w:val="0"/>
            <w:vAlign w:val="center"/>
          </w:tcPr>
          <w:p w14:paraId="34BFEE32">
            <w:pPr>
              <w:pStyle w:val="2"/>
              <w:snapToGrid w:val="0"/>
              <w:spacing w:after="0" w:line="360" w:lineRule="exact"/>
              <w:jc w:val="center"/>
              <w:rPr>
                <w:rFonts w:ascii="黑体" w:hAnsi="黑体" w:eastAsia="黑体" w:cs="仿宋_GB2312"/>
                <w:snapToGrid w:val="0"/>
                <w:spacing w:val="-4"/>
                <w:kern w:val="21"/>
                <w:sz w:val="28"/>
                <w:szCs w:val="28"/>
                <w:shd w:val="clear" w:color="auto" w:fill="FFFFFF"/>
              </w:rPr>
            </w:pPr>
            <w:r>
              <w:rPr>
                <w:rFonts w:ascii="黑体" w:hAnsi="黑体" w:eastAsia="黑体" w:cs="仿宋_GB2312"/>
                <w:snapToGrid w:val="0"/>
                <w:spacing w:val="-4"/>
                <w:kern w:val="21"/>
                <w:sz w:val="28"/>
                <w:szCs w:val="28"/>
                <w:shd w:val="clear" w:color="auto" w:fill="FFFFFF"/>
              </w:rPr>
              <w:t>付款日期</w:t>
            </w:r>
          </w:p>
        </w:tc>
        <w:tc>
          <w:tcPr>
            <w:tcW w:w="1404" w:type="dxa"/>
            <w:noWrap w:val="0"/>
            <w:vAlign w:val="center"/>
          </w:tcPr>
          <w:p w14:paraId="2AA8E46F">
            <w:pPr>
              <w:pStyle w:val="2"/>
              <w:snapToGrid w:val="0"/>
              <w:spacing w:after="0" w:line="360" w:lineRule="exact"/>
              <w:jc w:val="center"/>
              <w:rPr>
                <w:rFonts w:ascii="黑体" w:hAnsi="黑体" w:eastAsia="黑体" w:cs="仿宋_GB2312"/>
                <w:snapToGrid w:val="0"/>
                <w:spacing w:val="-4"/>
                <w:kern w:val="21"/>
                <w:sz w:val="28"/>
                <w:szCs w:val="28"/>
                <w:shd w:val="clear" w:color="auto" w:fill="FFFFFF"/>
              </w:rPr>
            </w:pPr>
            <w:r>
              <w:rPr>
                <w:rFonts w:ascii="黑体" w:hAnsi="黑体" w:eastAsia="黑体" w:cs="仿宋_GB2312"/>
                <w:snapToGrid w:val="0"/>
                <w:spacing w:val="-4"/>
                <w:kern w:val="21"/>
                <w:sz w:val="28"/>
                <w:szCs w:val="28"/>
                <w:shd w:val="clear" w:color="auto" w:fill="FFFFFF"/>
              </w:rPr>
              <w:t>付款金额</w:t>
            </w:r>
          </w:p>
        </w:tc>
        <w:tc>
          <w:tcPr>
            <w:tcW w:w="979" w:type="dxa"/>
            <w:noWrap w:val="0"/>
            <w:vAlign w:val="center"/>
          </w:tcPr>
          <w:p w14:paraId="35C88F36">
            <w:pPr>
              <w:pStyle w:val="2"/>
              <w:snapToGrid w:val="0"/>
              <w:spacing w:after="0" w:line="360" w:lineRule="exact"/>
              <w:jc w:val="center"/>
              <w:rPr>
                <w:rFonts w:hint="eastAsia" w:ascii="黑体" w:hAnsi="黑体" w:eastAsia="黑体" w:cs="仿宋_GB2312"/>
                <w:snapToGrid w:val="0"/>
                <w:spacing w:val="-4"/>
                <w:kern w:val="21"/>
                <w:sz w:val="28"/>
                <w:szCs w:val="28"/>
                <w:shd w:val="clear" w:color="auto" w:fill="FFFFFF"/>
                <w:lang w:eastAsia="zh-CN"/>
              </w:rPr>
            </w:pPr>
            <w:r>
              <w:rPr>
                <w:rFonts w:hint="eastAsia" w:ascii="黑体" w:hAnsi="黑体" w:eastAsia="黑体" w:cs="仿宋_GB2312"/>
                <w:snapToGrid w:val="0"/>
                <w:spacing w:val="-4"/>
                <w:kern w:val="21"/>
                <w:sz w:val="28"/>
                <w:szCs w:val="28"/>
                <w:shd w:val="clear" w:color="auto" w:fill="FFFFFF"/>
                <w:lang w:eastAsia="zh-CN"/>
              </w:rPr>
              <w:t>检测机构</w:t>
            </w:r>
          </w:p>
        </w:tc>
        <w:tc>
          <w:tcPr>
            <w:tcW w:w="979" w:type="dxa"/>
            <w:noWrap w:val="0"/>
            <w:vAlign w:val="center"/>
          </w:tcPr>
          <w:p w14:paraId="5AB5DCF5">
            <w:pPr>
              <w:pStyle w:val="2"/>
              <w:snapToGrid w:val="0"/>
              <w:spacing w:after="0" w:line="360" w:lineRule="exact"/>
              <w:jc w:val="center"/>
              <w:rPr>
                <w:rFonts w:ascii="黑体" w:hAnsi="黑体" w:eastAsia="黑体" w:cs="仿宋_GB2312"/>
                <w:snapToGrid w:val="0"/>
                <w:spacing w:val="-4"/>
                <w:kern w:val="21"/>
                <w:sz w:val="28"/>
                <w:szCs w:val="28"/>
                <w:shd w:val="clear" w:color="auto" w:fill="FFFFFF"/>
              </w:rPr>
            </w:pPr>
            <w:r>
              <w:rPr>
                <w:rFonts w:ascii="黑体" w:hAnsi="黑体" w:eastAsia="黑体" w:cs="仿宋_GB2312"/>
                <w:snapToGrid w:val="0"/>
                <w:spacing w:val="-4"/>
                <w:kern w:val="21"/>
                <w:sz w:val="28"/>
                <w:szCs w:val="28"/>
                <w:shd w:val="clear" w:color="auto" w:fill="FFFFFF"/>
              </w:rPr>
              <w:t>备注</w:t>
            </w:r>
          </w:p>
        </w:tc>
      </w:tr>
      <w:tr w14:paraId="3A092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02" w:type="dxa"/>
            <w:noWrap w:val="0"/>
            <w:vAlign w:val="center"/>
          </w:tcPr>
          <w:p w14:paraId="74DA43DB">
            <w:pPr>
              <w:pStyle w:val="2"/>
              <w:snapToGrid w:val="0"/>
              <w:spacing w:after="0" w:line="240" w:lineRule="auto"/>
              <w:jc w:val="center"/>
              <w:rPr>
                <w:rFonts w:ascii="黑体" w:hAnsi="黑体" w:eastAsia="黑体" w:cs="仿宋_GB2312"/>
                <w:snapToGrid w:val="0"/>
                <w:spacing w:val="-4"/>
                <w:kern w:val="21"/>
                <w:sz w:val="28"/>
                <w:szCs w:val="28"/>
                <w:shd w:val="clear" w:color="auto" w:fill="FFFFFF"/>
              </w:rPr>
            </w:pPr>
          </w:p>
        </w:tc>
        <w:tc>
          <w:tcPr>
            <w:tcW w:w="1416" w:type="dxa"/>
            <w:noWrap w:val="0"/>
            <w:vAlign w:val="center"/>
          </w:tcPr>
          <w:p w14:paraId="48C11F7E">
            <w:pPr>
              <w:pStyle w:val="2"/>
              <w:snapToGrid w:val="0"/>
              <w:spacing w:after="0" w:line="240" w:lineRule="auto"/>
              <w:jc w:val="center"/>
              <w:rPr>
                <w:rFonts w:ascii="黑体" w:hAnsi="黑体" w:eastAsia="黑体" w:cs="仿宋_GB2312"/>
                <w:snapToGrid w:val="0"/>
                <w:spacing w:val="-4"/>
                <w:kern w:val="21"/>
                <w:sz w:val="28"/>
                <w:szCs w:val="28"/>
                <w:shd w:val="clear" w:color="auto" w:fill="FFFFFF"/>
              </w:rPr>
            </w:pPr>
          </w:p>
        </w:tc>
        <w:tc>
          <w:tcPr>
            <w:tcW w:w="1416" w:type="dxa"/>
            <w:noWrap w:val="0"/>
            <w:vAlign w:val="center"/>
          </w:tcPr>
          <w:p w14:paraId="02B122F0">
            <w:pPr>
              <w:pStyle w:val="2"/>
              <w:snapToGrid w:val="0"/>
              <w:spacing w:after="0" w:line="240" w:lineRule="auto"/>
              <w:jc w:val="center"/>
              <w:rPr>
                <w:rFonts w:ascii="黑体" w:hAnsi="黑体" w:eastAsia="黑体" w:cs="仿宋_GB2312"/>
                <w:snapToGrid w:val="0"/>
                <w:spacing w:val="-4"/>
                <w:kern w:val="21"/>
                <w:sz w:val="28"/>
                <w:szCs w:val="28"/>
                <w:shd w:val="clear" w:color="auto" w:fill="FFFFFF"/>
              </w:rPr>
            </w:pPr>
          </w:p>
        </w:tc>
        <w:tc>
          <w:tcPr>
            <w:tcW w:w="1416" w:type="dxa"/>
            <w:noWrap w:val="0"/>
            <w:vAlign w:val="center"/>
          </w:tcPr>
          <w:p w14:paraId="39FF78B6">
            <w:pPr>
              <w:pStyle w:val="2"/>
              <w:snapToGrid w:val="0"/>
              <w:spacing w:after="0" w:line="240" w:lineRule="auto"/>
              <w:jc w:val="center"/>
              <w:rPr>
                <w:rFonts w:ascii="黑体" w:hAnsi="黑体" w:eastAsia="黑体" w:cs="仿宋_GB2312"/>
                <w:snapToGrid w:val="0"/>
                <w:spacing w:val="-4"/>
                <w:kern w:val="21"/>
                <w:sz w:val="28"/>
                <w:szCs w:val="28"/>
                <w:shd w:val="clear" w:color="auto" w:fill="FFFFFF"/>
              </w:rPr>
            </w:pPr>
          </w:p>
        </w:tc>
        <w:tc>
          <w:tcPr>
            <w:tcW w:w="1576" w:type="dxa"/>
            <w:noWrap w:val="0"/>
            <w:vAlign w:val="center"/>
          </w:tcPr>
          <w:p w14:paraId="4B4561AD">
            <w:pPr>
              <w:pStyle w:val="2"/>
              <w:snapToGrid w:val="0"/>
              <w:spacing w:after="0" w:line="240" w:lineRule="auto"/>
              <w:jc w:val="center"/>
              <w:rPr>
                <w:rFonts w:ascii="黑体" w:hAnsi="黑体" w:eastAsia="黑体" w:cs="仿宋_GB2312"/>
                <w:snapToGrid w:val="0"/>
                <w:spacing w:val="-4"/>
                <w:kern w:val="21"/>
                <w:sz w:val="28"/>
                <w:szCs w:val="28"/>
                <w:shd w:val="clear" w:color="auto" w:fill="FFFFFF"/>
              </w:rPr>
            </w:pPr>
          </w:p>
        </w:tc>
        <w:tc>
          <w:tcPr>
            <w:tcW w:w="1690" w:type="dxa"/>
            <w:noWrap w:val="0"/>
            <w:vAlign w:val="center"/>
          </w:tcPr>
          <w:p w14:paraId="6A3E1B76">
            <w:pPr>
              <w:pStyle w:val="2"/>
              <w:snapToGrid w:val="0"/>
              <w:spacing w:after="0" w:line="240" w:lineRule="auto"/>
              <w:jc w:val="center"/>
              <w:rPr>
                <w:rFonts w:ascii="黑体" w:hAnsi="黑体" w:eastAsia="黑体" w:cs="仿宋_GB2312"/>
                <w:snapToGrid w:val="0"/>
                <w:spacing w:val="-4"/>
                <w:kern w:val="21"/>
                <w:sz w:val="28"/>
                <w:szCs w:val="28"/>
                <w:shd w:val="clear" w:color="auto" w:fill="FFFFFF"/>
              </w:rPr>
            </w:pPr>
          </w:p>
        </w:tc>
        <w:tc>
          <w:tcPr>
            <w:tcW w:w="1398" w:type="dxa"/>
            <w:noWrap w:val="0"/>
            <w:vAlign w:val="center"/>
          </w:tcPr>
          <w:p w14:paraId="36A74956">
            <w:pPr>
              <w:pStyle w:val="2"/>
              <w:snapToGrid w:val="0"/>
              <w:spacing w:after="0" w:line="240" w:lineRule="auto"/>
              <w:jc w:val="center"/>
              <w:rPr>
                <w:rFonts w:ascii="黑体" w:hAnsi="黑体" w:eastAsia="黑体" w:cs="仿宋_GB2312"/>
                <w:snapToGrid w:val="0"/>
                <w:spacing w:val="-4"/>
                <w:kern w:val="21"/>
                <w:sz w:val="28"/>
                <w:szCs w:val="28"/>
                <w:shd w:val="clear" w:color="auto" w:fill="FFFFFF"/>
              </w:rPr>
            </w:pPr>
          </w:p>
        </w:tc>
        <w:tc>
          <w:tcPr>
            <w:tcW w:w="1401" w:type="dxa"/>
            <w:noWrap w:val="0"/>
            <w:vAlign w:val="center"/>
          </w:tcPr>
          <w:p w14:paraId="4DADD4CA">
            <w:pPr>
              <w:pStyle w:val="2"/>
              <w:snapToGrid w:val="0"/>
              <w:spacing w:after="0" w:line="240" w:lineRule="auto"/>
              <w:jc w:val="center"/>
              <w:rPr>
                <w:rFonts w:ascii="黑体" w:hAnsi="黑体" w:eastAsia="黑体" w:cs="仿宋_GB2312"/>
                <w:snapToGrid w:val="0"/>
                <w:spacing w:val="-4"/>
                <w:kern w:val="21"/>
                <w:sz w:val="28"/>
                <w:szCs w:val="28"/>
                <w:shd w:val="clear" w:color="auto" w:fill="FFFFFF"/>
              </w:rPr>
            </w:pPr>
          </w:p>
        </w:tc>
        <w:tc>
          <w:tcPr>
            <w:tcW w:w="1404" w:type="dxa"/>
            <w:noWrap w:val="0"/>
            <w:vAlign w:val="center"/>
          </w:tcPr>
          <w:p w14:paraId="0FD064B4">
            <w:pPr>
              <w:pStyle w:val="2"/>
              <w:snapToGrid w:val="0"/>
              <w:spacing w:after="0" w:line="240" w:lineRule="auto"/>
              <w:jc w:val="center"/>
              <w:rPr>
                <w:rFonts w:ascii="黑体" w:hAnsi="黑体" w:eastAsia="黑体" w:cs="仿宋_GB2312"/>
                <w:snapToGrid w:val="0"/>
                <w:spacing w:val="-4"/>
                <w:kern w:val="21"/>
                <w:sz w:val="28"/>
                <w:szCs w:val="28"/>
                <w:shd w:val="clear" w:color="auto" w:fill="FFFFFF"/>
              </w:rPr>
            </w:pPr>
          </w:p>
        </w:tc>
        <w:tc>
          <w:tcPr>
            <w:tcW w:w="979" w:type="dxa"/>
            <w:noWrap w:val="0"/>
            <w:vAlign w:val="center"/>
          </w:tcPr>
          <w:p w14:paraId="26A91DA0">
            <w:pPr>
              <w:pStyle w:val="2"/>
              <w:snapToGrid w:val="0"/>
              <w:spacing w:after="0" w:line="240" w:lineRule="auto"/>
              <w:jc w:val="center"/>
              <w:rPr>
                <w:rFonts w:ascii="黑体" w:hAnsi="黑体" w:eastAsia="黑体" w:cs="仿宋_GB2312"/>
                <w:snapToGrid w:val="0"/>
                <w:spacing w:val="-4"/>
                <w:kern w:val="21"/>
                <w:sz w:val="28"/>
                <w:szCs w:val="28"/>
                <w:shd w:val="clear" w:color="auto" w:fill="FFFFFF"/>
              </w:rPr>
            </w:pPr>
          </w:p>
        </w:tc>
        <w:tc>
          <w:tcPr>
            <w:tcW w:w="979" w:type="dxa"/>
            <w:noWrap w:val="0"/>
            <w:vAlign w:val="center"/>
          </w:tcPr>
          <w:p w14:paraId="6F946F34">
            <w:pPr>
              <w:pStyle w:val="2"/>
              <w:snapToGrid w:val="0"/>
              <w:spacing w:after="0" w:line="240" w:lineRule="auto"/>
              <w:jc w:val="center"/>
              <w:rPr>
                <w:rFonts w:ascii="黑体" w:hAnsi="黑体" w:eastAsia="黑体" w:cs="仿宋_GB2312"/>
                <w:snapToGrid w:val="0"/>
                <w:spacing w:val="-4"/>
                <w:kern w:val="21"/>
                <w:sz w:val="28"/>
                <w:szCs w:val="28"/>
                <w:shd w:val="clear" w:color="auto" w:fill="FFFFFF"/>
              </w:rPr>
            </w:pPr>
          </w:p>
        </w:tc>
      </w:tr>
      <w:tr w14:paraId="55FEC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02" w:type="dxa"/>
            <w:noWrap w:val="0"/>
            <w:vAlign w:val="center"/>
          </w:tcPr>
          <w:p w14:paraId="2DCB00C8">
            <w:pPr>
              <w:pStyle w:val="2"/>
              <w:snapToGrid w:val="0"/>
              <w:spacing w:after="0" w:line="240" w:lineRule="auto"/>
              <w:jc w:val="center"/>
              <w:rPr>
                <w:rFonts w:ascii="黑体" w:hAnsi="黑体" w:eastAsia="黑体" w:cs="仿宋_GB2312"/>
                <w:snapToGrid w:val="0"/>
                <w:spacing w:val="-4"/>
                <w:kern w:val="21"/>
                <w:sz w:val="28"/>
                <w:szCs w:val="28"/>
                <w:shd w:val="clear" w:color="auto" w:fill="FFFFFF"/>
              </w:rPr>
            </w:pPr>
          </w:p>
        </w:tc>
        <w:tc>
          <w:tcPr>
            <w:tcW w:w="1416" w:type="dxa"/>
            <w:noWrap w:val="0"/>
            <w:vAlign w:val="center"/>
          </w:tcPr>
          <w:p w14:paraId="1AD0A00B">
            <w:pPr>
              <w:pStyle w:val="2"/>
              <w:snapToGrid w:val="0"/>
              <w:spacing w:after="0" w:line="240" w:lineRule="auto"/>
              <w:jc w:val="center"/>
              <w:rPr>
                <w:rFonts w:ascii="黑体" w:hAnsi="黑体" w:eastAsia="黑体" w:cs="仿宋_GB2312"/>
                <w:snapToGrid w:val="0"/>
                <w:spacing w:val="-4"/>
                <w:kern w:val="21"/>
                <w:sz w:val="28"/>
                <w:szCs w:val="28"/>
                <w:shd w:val="clear" w:color="auto" w:fill="FFFFFF"/>
              </w:rPr>
            </w:pPr>
          </w:p>
        </w:tc>
        <w:tc>
          <w:tcPr>
            <w:tcW w:w="1416" w:type="dxa"/>
            <w:noWrap w:val="0"/>
            <w:vAlign w:val="center"/>
          </w:tcPr>
          <w:p w14:paraId="157BB833">
            <w:pPr>
              <w:pStyle w:val="2"/>
              <w:snapToGrid w:val="0"/>
              <w:spacing w:after="0" w:line="240" w:lineRule="auto"/>
              <w:jc w:val="center"/>
              <w:rPr>
                <w:rFonts w:ascii="黑体" w:hAnsi="黑体" w:eastAsia="黑体" w:cs="仿宋_GB2312"/>
                <w:snapToGrid w:val="0"/>
                <w:spacing w:val="-4"/>
                <w:kern w:val="21"/>
                <w:sz w:val="28"/>
                <w:szCs w:val="28"/>
                <w:shd w:val="clear" w:color="auto" w:fill="FFFFFF"/>
              </w:rPr>
            </w:pPr>
          </w:p>
        </w:tc>
        <w:tc>
          <w:tcPr>
            <w:tcW w:w="1416" w:type="dxa"/>
            <w:noWrap w:val="0"/>
            <w:vAlign w:val="center"/>
          </w:tcPr>
          <w:p w14:paraId="0CA88F1F">
            <w:pPr>
              <w:pStyle w:val="2"/>
              <w:snapToGrid w:val="0"/>
              <w:spacing w:after="0" w:line="240" w:lineRule="auto"/>
              <w:jc w:val="center"/>
              <w:rPr>
                <w:rFonts w:ascii="黑体" w:hAnsi="黑体" w:eastAsia="黑体" w:cs="仿宋_GB2312"/>
                <w:snapToGrid w:val="0"/>
                <w:spacing w:val="-4"/>
                <w:kern w:val="21"/>
                <w:sz w:val="28"/>
                <w:szCs w:val="28"/>
                <w:shd w:val="clear" w:color="auto" w:fill="FFFFFF"/>
              </w:rPr>
            </w:pPr>
          </w:p>
        </w:tc>
        <w:tc>
          <w:tcPr>
            <w:tcW w:w="1576" w:type="dxa"/>
            <w:noWrap w:val="0"/>
            <w:vAlign w:val="center"/>
          </w:tcPr>
          <w:p w14:paraId="3BFF96D2">
            <w:pPr>
              <w:pStyle w:val="2"/>
              <w:snapToGrid w:val="0"/>
              <w:spacing w:after="0" w:line="240" w:lineRule="auto"/>
              <w:jc w:val="center"/>
              <w:rPr>
                <w:rFonts w:ascii="黑体" w:hAnsi="黑体" w:eastAsia="黑体" w:cs="仿宋_GB2312"/>
                <w:snapToGrid w:val="0"/>
                <w:spacing w:val="-4"/>
                <w:kern w:val="21"/>
                <w:sz w:val="28"/>
                <w:szCs w:val="28"/>
                <w:shd w:val="clear" w:color="auto" w:fill="FFFFFF"/>
              </w:rPr>
            </w:pPr>
          </w:p>
        </w:tc>
        <w:tc>
          <w:tcPr>
            <w:tcW w:w="1690" w:type="dxa"/>
            <w:noWrap w:val="0"/>
            <w:vAlign w:val="center"/>
          </w:tcPr>
          <w:p w14:paraId="63BFD9A2">
            <w:pPr>
              <w:pStyle w:val="2"/>
              <w:snapToGrid w:val="0"/>
              <w:spacing w:after="0" w:line="240" w:lineRule="auto"/>
              <w:jc w:val="center"/>
              <w:rPr>
                <w:rFonts w:ascii="黑体" w:hAnsi="黑体" w:eastAsia="黑体" w:cs="仿宋_GB2312"/>
                <w:snapToGrid w:val="0"/>
                <w:spacing w:val="-4"/>
                <w:kern w:val="21"/>
                <w:sz w:val="28"/>
                <w:szCs w:val="28"/>
                <w:shd w:val="clear" w:color="auto" w:fill="FFFFFF"/>
              </w:rPr>
            </w:pPr>
          </w:p>
        </w:tc>
        <w:tc>
          <w:tcPr>
            <w:tcW w:w="1398" w:type="dxa"/>
            <w:noWrap w:val="0"/>
            <w:vAlign w:val="center"/>
          </w:tcPr>
          <w:p w14:paraId="5903E650">
            <w:pPr>
              <w:pStyle w:val="2"/>
              <w:snapToGrid w:val="0"/>
              <w:spacing w:after="0" w:line="240" w:lineRule="auto"/>
              <w:jc w:val="center"/>
              <w:rPr>
                <w:rFonts w:ascii="黑体" w:hAnsi="黑体" w:eastAsia="黑体" w:cs="仿宋_GB2312"/>
                <w:snapToGrid w:val="0"/>
                <w:spacing w:val="-4"/>
                <w:kern w:val="21"/>
                <w:sz w:val="28"/>
                <w:szCs w:val="28"/>
                <w:shd w:val="clear" w:color="auto" w:fill="FFFFFF"/>
              </w:rPr>
            </w:pPr>
          </w:p>
        </w:tc>
        <w:tc>
          <w:tcPr>
            <w:tcW w:w="1401" w:type="dxa"/>
            <w:noWrap w:val="0"/>
            <w:vAlign w:val="center"/>
          </w:tcPr>
          <w:p w14:paraId="451067A2">
            <w:pPr>
              <w:pStyle w:val="2"/>
              <w:snapToGrid w:val="0"/>
              <w:spacing w:after="0" w:line="240" w:lineRule="auto"/>
              <w:jc w:val="center"/>
              <w:rPr>
                <w:rFonts w:ascii="黑体" w:hAnsi="黑体" w:eastAsia="黑体" w:cs="仿宋_GB2312"/>
                <w:snapToGrid w:val="0"/>
                <w:spacing w:val="-4"/>
                <w:kern w:val="21"/>
                <w:sz w:val="28"/>
                <w:szCs w:val="28"/>
                <w:shd w:val="clear" w:color="auto" w:fill="FFFFFF"/>
              </w:rPr>
            </w:pPr>
          </w:p>
        </w:tc>
        <w:tc>
          <w:tcPr>
            <w:tcW w:w="1404" w:type="dxa"/>
            <w:noWrap w:val="0"/>
            <w:vAlign w:val="center"/>
          </w:tcPr>
          <w:p w14:paraId="080C83BC">
            <w:pPr>
              <w:pStyle w:val="2"/>
              <w:snapToGrid w:val="0"/>
              <w:spacing w:after="0" w:line="240" w:lineRule="auto"/>
              <w:jc w:val="center"/>
              <w:rPr>
                <w:rFonts w:ascii="黑体" w:hAnsi="黑体" w:eastAsia="黑体" w:cs="仿宋_GB2312"/>
                <w:snapToGrid w:val="0"/>
                <w:spacing w:val="-4"/>
                <w:kern w:val="21"/>
                <w:sz w:val="28"/>
                <w:szCs w:val="28"/>
                <w:shd w:val="clear" w:color="auto" w:fill="FFFFFF"/>
              </w:rPr>
            </w:pPr>
          </w:p>
        </w:tc>
        <w:tc>
          <w:tcPr>
            <w:tcW w:w="979" w:type="dxa"/>
            <w:noWrap w:val="0"/>
            <w:vAlign w:val="center"/>
          </w:tcPr>
          <w:p w14:paraId="1A77FC61">
            <w:pPr>
              <w:pStyle w:val="2"/>
              <w:snapToGrid w:val="0"/>
              <w:spacing w:after="0" w:line="240" w:lineRule="auto"/>
              <w:jc w:val="center"/>
              <w:rPr>
                <w:rFonts w:ascii="黑体" w:hAnsi="黑体" w:eastAsia="黑体" w:cs="仿宋_GB2312"/>
                <w:snapToGrid w:val="0"/>
                <w:spacing w:val="-4"/>
                <w:kern w:val="21"/>
                <w:sz w:val="28"/>
                <w:szCs w:val="28"/>
                <w:shd w:val="clear" w:color="auto" w:fill="FFFFFF"/>
              </w:rPr>
            </w:pPr>
          </w:p>
        </w:tc>
        <w:tc>
          <w:tcPr>
            <w:tcW w:w="979" w:type="dxa"/>
            <w:noWrap w:val="0"/>
            <w:vAlign w:val="center"/>
          </w:tcPr>
          <w:p w14:paraId="6AB6126A">
            <w:pPr>
              <w:pStyle w:val="2"/>
              <w:snapToGrid w:val="0"/>
              <w:spacing w:after="0" w:line="240" w:lineRule="auto"/>
              <w:jc w:val="center"/>
              <w:rPr>
                <w:rFonts w:ascii="黑体" w:hAnsi="黑体" w:eastAsia="黑体" w:cs="仿宋_GB2312"/>
                <w:snapToGrid w:val="0"/>
                <w:spacing w:val="-4"/>
                <w:kern w:val="21"/>
                <w:sz w:val="28"/>
                <w:szCs w:val="28"/>
                <w:shd w:val="clear" w:color="auto" w:fill="FFFFFF"/>
              </w:rPr>
            </w:pPr>
          </w:p>
        </w:tc>
      </w:tr>
      <w:tr w14:paraId="6A5D2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02" w:type="dxa"/>
            <w:noWrap w:val="0"/>
            <w:vAlign w:val="center"/>
          </w:tcPr>
          <w:p w14:paraId="6FBCAEBE">
            <w:pPr>
              <w:pStyle w:val="2"/>
              <w:snapToGrid w:val="0"/>
              <w:spacing w:after="0" w:line="240" w:lineRule="auto"/>
              <w:jc w:val="center"/>
              <w:rPr>
                <w:rFonts w:ascii="黑体" w:hAnsi="黑体" w:eastAsia="黑体" w:cs="仿宋_GB2312"/>
                <w:snapToGrid w:val="0"/>
                <w:spacing w:val="-4"/>
                <w:kern w:val="21"/>
                <w:sz w:val="28"/>
                <w:szCs w:val="28"/>
                <w:shd w:val="clear" w:color="auto" w:fill="FFFFFF"/>
              </w:rPr>
            </w:pPr>
          </w:p>
        </w:tc>
        <w:tc>
          <w:tcPr>
            <w:tcW w:w="1416" w:type="dxa"/>
            <w:noWrap w:val="0"/>
            <w:vAlign w:val="center"/>
          </w:tcPr>
          <w:p w14:paraId="1649456E">
            <w:pPr>
              <w:pStyle w:val="2"/>
              <w:snapToGrid w:val="0"/>
              <w:spacing w:after="0" w:line="240" w:lineRule="auto"/>
              <w:jc w:val="center"/>
              <w:rPr>
                <w:rFonts w:ascii="黑体" w:hAnsi="黑体" w:eastAsia="黑体" w:cs="仿宋_GB2312"/>
                <w:snapToGrid w:val="0"/>
                <w:spacing w:val="-4"/>
                <w:kern w:val="21"/>
                <w:sz w:val="28"/>
                <w:szCs w:val="28"/>
                <w:shd w:val="clear" w:color="auto" w:fill="FFFFFF"/>
              </w:rPr>
            </w:pPr>
          </w:p>
        </w:tc>
        <w:tc>
          <w:tcPr>
            <w:tcW w:w="1416" w:type="dxa"/>
            <w:noWrap w:val="0"/>
            <w:vAlign w:val="center"/>
          </w:tcPr>
          <w:p w14:paraId="79A6F774">
            <w:pPr>
              <w:pStyle w:val="2"/>
              <w:snapToGrid w:val="0"/>
              <w:spacing w:after="0" w:line="240" w:lineRule="auto"/>
              <w:jc w:val="center"/>
              <w:rPr>
                <w:rFonts w:ascii="黑体" w:hAnsi="黑体" w:eastAsia="黑体" w:cs="仿宋_GB2312"/>
                <w:snapToGrid w:val="0"/>
                <w:spacing w:val="-4"/>
                <w:kern w:val="21"/>
                <w:sz w:val="28"/>
                <w:szCs w:val="28"/>
                <w:shd w:val="clear" w:color="auto" w:fill="FFFFFF"/>
              </w:rPr>
            </w:pPr>
          </w:p>
        </w:tc>
        <w:tc>
          <w:tcPr>
            <w:tcW w:w="1416" w:type="dxa"/>
            <w:noWrap w:val="0"/>
            <w:vAlign w:val="center"/>
          </w:tcPr>
          <w:p w14:paraId="133D0844">
            <w:pPr>
              <w:pStyle w:val="2"/>
              <w:snapToGrid w:val="0"/>
              <w:spacing w:after="0" w:line="240" w:lineRule="auto"/>
              <w:jc w:val="center"/>
              <w:rPr>
                <w:rFonts w:ascii="黑体" w:hAnsi="黑体" w:eastAsia="黑体" w:cs="仿宋_GB2312"/>
                <w:snapToGrid w:val="0"/>
                <w:spacing w:val="-4"/>
                <w:kern w:val="21"/>
                <w:sz w:val="28"/>
                <w:szCs w:val="28"/>
                <w:shd w:val="clear" w:color="auto" w:fill="FFFFFF"/>
              </w:rPr>
            </w:pPr>
          </w:p>
        </w:tc>
        <w:tc>
          <w:tcPr>
            <w:tcW w:w="1576" w:type="dxa"/>
            <w:noWrap w:val="0"/>
            <w:vAlign w:val="center"/>
          </w:tcPr>
          <w:p w14:paraId="23F17295">
            <w:pPr>
              <w:pStyle w:val="2"/>
              <w:snapToGrid w:val="0"/>
              <w:spacing w:after="0" w:line="240" w:lineRule="auto"/>
              <w:jc w:val="center"/>
              <w:rPr>
                <w:rFonts w:ascii="黑体" w:hAnsi="黑体" w:eastAsia="黑体" w:cs="仿宋_GB2312"/>
                <w:snapToGrid w:val="0"/>
                <w:spacing w:val="-4"/>
                <w:kern w:val="21"/>
                <w:sz w:val="28"/>
                <w:szCs w:val="28"/>
                <w:shd w:val="clear" w:color="auto" w:fill="FFFFFF"/>
              </w:rPr>
            </w:pPr>
          </w:p>
        </w:tc>
        <w:tc>
          <w:tcPr>
            <w:tcW w:w="1690" w:type="dxa"/>
            <w:noWrap w:val="0"/>
            <w:vAlign w:val="center"/>
          </w:tcPr>
          <w:p w14:paraId="2E6F4EBA">
            <w:pPr>
              <w:pStyle w:val="2"/>
              <w:snapToGrid w:val="0"/>
              <w:spacing w:after="0" w:line="240" w:lineRule="auto"/>
              <w:jc w:val="center"/>
              <w:rPr>
                <w:rFonts w:ascii="黑体" w:hAnsi="黑体" w:eastAsia="黑体" w:cs="仿宋_GB2312"/>
                <w:snapToGrid w:val="0"/>
                <w:spacing w:val="-4"/>
                <w:kern w:val="21"/>
                <w:sz w:val="28"/>
                <w:szCs w:val="28"/>
                <w:shd w:val="clear" w:color="auto" w:fill="FFFFFF"/>
              </w:rPr>
            </w:pPr>
          </w:p>
        </w:tc>
        <w:tc>
          <w:tcPr>
            <w:tcW w:w="1398" w:type="dxa"/>
            <w:noWrap w:val="0"/>
            <w:vAlign w:val="center"/>
          </w:tcPr>
          <w:p w14:paraId="78E92653">
            <w:pPr>
              <w:pStyle w:val="2"/>
              <w:snapToGrid w:val="0"/>
              <w:spacing w:after="0" w:line="240" w:lineRule="auto"/>
              <w:jc w:val="center"/>
              <w:rPr>
                <w:rFonts w:ascii="黑体" w:hAnsi="黑体" w:eastAsia="黑体" w:cs="仿宋_GB2312"/>
                <w:snapToGrid w:val="0"/>
                <w:spacing w:val="-4"/>
                <w:kern w:val="21"/>
                <w:sz w:val="28"/>
                <w:szCs w:val="28"/>
                <w:shd w:val="clear" w:color="auto" w:fill="FFFFFF"/>
              </w:rPr>
            </w:pPr>
          </w:p>
        </w:tc>
        <w:tc>
          <w:tcPr>
            <w:tcW w:w="1401" w:type="dxa"/>
            <w:noWrap w:val="0"/>
            <w:vAlign w:val="center"/>
          </w:tcPr>
          <w:p w14:paraId="41956EBB">
            <w:pPr>
              <w:pStyle w:val="2"/>
              <w:snapToGrid w:val="0"/>
              <w:spacing w:after="0" w:line="240" w:lineRule="auto"/>
              <w:jc w:val="center"/>
              <w:rPr>
                <w:rFonts w:ascii="黑体" w:hAnsi="黑体" w:eastAsia="黑体" w:cs="仿宋_GB2312"/>
                <w:snapToGrid w:val="0"/>
                <w:spacing w:val="-4"/>
                <w:kern w:val="21"/>
                <w:sz w:val="28"/>
                <w:szCs w:val="28"/>
                <w:shd w:val="clear" w:color="auto" w:fill="FFFFFF"/>
              </w:rPr>
            </w:pPr>
          </w:p>
        </w:tc>
        <w:tc>
          <w:tcPr>
            <w:tcW w:w="1404" w:type="dxa"/>
            <w:noWrap w:val="0"/>
            <w:vAlign w:val="center"/>
          </w:tcPr>
          <w:p w14:paraId="28C1D6E0">
            <w:pPr>
              <w:pStyle w:val="2"/>
              <w:snapToGrid w:val="0"/>
              <w:spacing w:after="0" w:line="240" w:lineRule="auto"/>
              <w:jc w:val="center"/>
              <w:rPr>
                <w:rFonts w:ascii="黑体" w:hAnsi="黑体" w:eastAsia="黑体" w:cs="仿宋_GB2312"/>
                <w:snapToGrid w:val="0"/>
                <w:spacing w:val="-4"/>
                <w:kern w:val="21"/>
                <w:sz w:val="28"/>
                <w:szCs w:val="28"/>
                <w:shd w:val="clear" w:color="auto" w:fill="FFFFFF"/>
              </w:rPr>
            </w:pPr>
          </w:p>
        </w:tc>
        <w:tc>
          <w:tcPr>
            <w:tcW w:w="979" w:type="dxa"/>
            <w:noWrap w:val="0"/>
            <w:vAlign w:val="center"/>
          </w:tcPr>
          <w:p w14:paraId="7D12B0CC">
            <w:pPr>
              <w:pStyle w:val="2"/>
              <w:snapToGrid w:val="0"/>
              <w:spacing w:after="0" w:line="240" w:lineRule="auto"/>
              <w:jc w:val="center"/>
              <w:rPr>
                <w:rFonts w:ascii="黑体" w:hAnsi="黑体" w:eastAsia="黑体" w:cs="仿宋_GB2312"/>
                <w:snapToGrid w:val="0"/>
                <w:spacing w:val="-4"/>
                <w:kern w:val="21"/>
                <w:sz w:val="28"/>
                <w:szCs w:val="28"/>
                <w:shd w:val="clear" w:color="auto" w:fill="FFFFFF"/>
              </w:rPr>
            </w:pPr>
          </w:p>
        </w:tc>
        <w:tc>
          <w:tcPr>
            <w:tcW w:w="979" w:type="dxa"/>
            <w:noWrap w:val="0"/>
            <w:vAlign w:val="center"/>
          </w:tcPr>
          <w:p w14:paraId="3DFB5904">
            <w:pPr>
              <w:pStyle w:val="2"/>
              <w:snapToGrid w:val="0"/>
              <w:spacing w:after="0" w:line="240" w:lineRule="auto"/>
              <w:jc w:val="center"/>
              <w:rPr>
                <w:rFonts w:ascii="黑体" w:hAnsi="黑体" w:eastAsia="黑体" w:cs="仿宋_GB2312"/>
                <w:snapToGrid w:val="0"/>
                <w:spacing w:val="-4"/>
                <w:kern w:val="21"/>
                <w:sz w:val="28"/>
                <w:szCs w:val="28"/>
                <w:shd w:val="clear" w:color="auto" w:fill="FFFFFF"/>
              </w:rPr>
            </w:pPr>
          </w:p>
        </w:tc>
      </w:tr>
    </w:tbl>
    <w:p w14:paraId="7DE015D9">
      <w:pPr>
        <w:pStyle w:val="2"/>
        <w:rPr>
          <w:rFonts w:hint="eastAsia" w:ascii="黑体" w:hAnsi="黑体" w:eastAsia="黑体" w:cs="黑体"/>
          <w:snapToGrid w:val="0"/>
          <w:spacing w:val="-4"/>
          <w:kern w:val="21"/>
          <w:sz w:val="32"/>
          <w:szCs w:val="32"/>
        </w:rPr>
      </w:pPr>
    </w:p>
    <w:p w14:paraId="54FDD67B">
      <w:pPr>
        <w:pStyle w:val="2"/>
        <w:rPr>
          <w:rFonts w:ascii="黑体" w:hAnsi="黑体" w:eastAsia="黑体" w:cs="黑体"/>
          <w:snapToGrid w:val="0"/>
          <w:spacing w:val="-4"/>
          <w:kern w:val="21"/>
          <w:sz w:val="32"/>
          <w:szCs w:val="32"/>
        </w:rPr>
        <w:sectPr>
          <w:pgSz w:w="16838" w:h="11905" w:orient="landscape"/>
          <w:pgMar w:top="1587" w:right="2098" w:bottom="1474" w:left="1814" w:header="720" w:footer="1020" w:gutter="0"/>
          <w:cols w:space="720" w:num="1"/>
          <w:docGrid w:type="lines" w:linePitch="315" w:charSpace="0"/>
        </w:sectPr>
      </w:pPr>
    </w:p>
    <w:p w14:paraId="6278E61E"/>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创艺简标宋">
    <w:altName w:val="方正小标宋简体"/>
    <w:panose1 w:val="00000000000000000000"/>
    <w:charset w:val="00"/>
    <w:family w:val="auto"/>
    <w:pitch w:val="default"/>
    <w:sig w:usb0="00000000" w:usb1="00000000" w:usb2="00000000" w:usb3="00000000" w:csb0="00040001" w:csb1="00000000"/>
  </w:font>
  <w:font w:name="方正舒体">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仿宋简体">
    <w:altName w:val="微软雅黑"/>
    <w:panose1 w:val="03000509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黑体_GBK">
    <w:altName w:val="微软雅黑"/>
    <w:panose1 w:val="02000000000000000000"/>
    <w:charset w:val="86"/>
    <w:family w:val="auto"/>
    <w:pitch w:val="default"/>
    <w:sig w:usb0="00000000" w:usb1="00000000" w:usb2="00000000" w:usb3="00000000" w:csb0="00040000" w:csb1="00000000"/>
  </w:font>
  <w:font w:name="Arial Unicode MS">
    <w:altName w:val="Arial"/>
    <w:panose1 w:val="00000000000000000000"/>
    <w:charset w:val="00"/>
    <w:family w:val="auto"/>
    <w:pitch w:val="default"/>
    <w:sig w:usb0="00000000" w:usb1="00000000" w:usb2="00000000" w:usb3="00000000" w:csb0="00000000" w:csb1="00000000"/>
  </w:font>
  <w:font w:name="方正仿宋_GBK">
    <w:altName w:val="微软雅黑"/>
    <w:panose1 w:val="02000000000000000000"/>
    <w:charset w:val="86"/>
    <w:family w:val="auto"/>
    <w:pitch w:val="default"/>
    <w:sig w:usb0="00000000" w:usb1="00000000" w:usb2="00000000" w:usb3="00000000" w:csb0="0004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8CA59E">
    <w:pPr>
      <w:pStyle w:val="5"/>
      <w:wordWrap w:val="0"/>
      <w:jc w:val="right"/>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7</w:t>
    </w:r>
    <w:r>
      <w:rPr>
        <w:rFonts w:ascii="宋体" w:hAnsi="宋体"/>
        <w:sz w:val="28"/>
        <w:szCs w:val="28"/>
      </w:rPr>
      <w:fldChar w:fldCharType="end"/>
    </w:r>
    <w:r>
      <w:rPr>
        <w:rFonts w:hint="eastAsia"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50BD9E">
    <w:pPr>
      <w:pStyle w:val="5"/>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8</w:t>
    </w:r>
    <w:r>
      <w:rPr>
        <w:rFonts w:ascii="宋体" w:hAnsi="宋体"/>
        <w:sz w:val="28"/>
        <w:szCs w:val="28"/>
      </w:rPr>
      <w:fldChar w:fldCharType="end"/>
    </w:r>
    <w:r>
      <w:rPr>
        <w:rFonts w:hint="eastAsia" w:ascii="宋体" w:hAnsi="宋体"/>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DA2028">
    <w:pPr>
      <w:pStyle w:val="5"/>
      <w:wordWrap w:val="0"/>
      <w:jc w:val="right"/>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r>
      <w:rPr>
        <w:rFonts w:hint="eastAsia" w:ascii="宋体" w:hAnsi="宋体"/>
        <w:sz w:val="28"/>
        <w:szCs w:val="28"/>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99BE83">
    <w:pPr>
      <w:pStyle w:val="5"/>
      <w:wordWrap w:val="0"/>
      <w:jc w:val="right"/>
      <w:rPr>
        <w:rFonts w:hint="eastAsia" w:ascii="宋体"/>
        <w:sz w:val="28"/>
        <w:szCs w:val="28"/>
      </w:rPr>
    </w:pPr>
    <w:r>
      <w:rPr>
        <w:rFonts w:hint="eastAsia" w:ascii="宋体"/>
        <w:sz w:val="28"/>
        <w:szCs w:val="28"/>
      </w:rPr>
      <w:t xml:space="preserve">— </w:t>
    </w:r>
    <w:r>
      <w:rPr>
        <w:rFonts w:hint="eastAsia" w:ascii="宋体"/>
        <w:sz w:val="28"/>
        <w:szCs w:val="28"/>
      </w:rPr>
      <w:fldChar w:fldCharType="begin"/>
    </w:r>
    <w:r>
      <w:rPr>
        <w:rFonts w:hint="eastAsia" w:ascii="宋体"/>
        <w:sz w:val="28"/>
        <w:szCs w:val="28"/>
      </w:rPr>
      <w:instrText xml:space="preserve">PAGE   \* MERGEFORMAT</w:instrText>
    </w:r>
    <w:r>
      <w:rPr>
        <w:rFonts w:hint="eastAsia" w:ascii="宋体"/>
        <w:sz w:val="28"/>
        <w:szCs w:val="28"/>
      </w:rPr>
      <w:fldChar w:fldCharType="separate"/>
    </w:r>
    <w:r>
      <w:rPr>
        <w:rFonts w:ascii="宋体"/>
        <w:sz w:val="28"/>
        <w:szCs w:val="28"/>
        <w:lang w:val="zh-CN"/>
      </w:rPr>
      <w:t>9</w:t>
    </w:r>
    <w:r>
      <w:rPr>
        <w:rFonts w:hint="eastAsia" w:ascii="宋体"/>
        <w:sz w:val="28"/>
        <w:szCs w:val="28"/>
      </w:rPr>
      <w:fldChar w:fldCharType="end"/>
    </w:r>
    <w:r>
      <w:rPr>
        <w:rFonts w:hint="eastAsia" w:ascii="宋体"/>
        <w:sz w:val="28"/>
        <w:szCs w:val="28"/>
      </w:rPr>
      <w:t xml:space="preserve"> —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5640AF"/>
    <w:rsid w:val="14452523"/>
    <w:rsid w:val="2B5D387C"/>
    <w:rsid w:val="3A5640AF"/>
    <w:rsid w:val="5D996D22"/>
    <w:rsid w:val="7BFB9951"/>
    <w:rsid w:val="AE4C93E0"/>
    <w:rsid w:val="CB77FE8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99"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uppressAutoHyphens/>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before="0" w:after="140" w:line="276" w:lineRule="auto"/>
    </w:pPr>
  </w:style>
  <w:style w:type="paragraph" w:styleId="3">
    <w:name w:val="table of authorities"/>
    <w:basedOn w:val="1"/>
    <w:next w:val="1"/>
    <w:semiHidden/>
    <w:qFormat/>
    <w:uiPriority w:val="99"/>
    <w:pPr>
      <w:ind w:left="420" w:leftChars="200"/>
    </w:pPr>
    <w:rPr>
      <w:rFonts w:ascii="Times New Roman" w:hAnsi="Times New Roman"/>
    </w:rPr>
  </w:style>
  <w:style w:type="paragraph" w:styleId="4">
    <w:name w:val="index 5"/>
    <w:next w:val="1"/>
    <w:qFormat/>
    <w:uiPriority w:val="0"/>
    <w:pPr>
      <w:widowControl w:val="0"/>
      <w:ind w:left="1680"/>
      <w:jc w:val="both"/>
    </w:pPr>
    <w:rPr>
      <w:rFonts w:ascii="黑体" w:hAnsi="Times New Roman" w:eastAsia="黑体" w:cs="Arial"/>
      <w:kern w:val="2"/>
      <w:sz w:val="32"/>
      <w:szCs w:val="32"/>
      <w:lang w:val="en-US" w:eastAsia="zh-CN" w:bidi="ar-SA"/>
    </w:rPr>
  </w:style>
  <w:style w:type="paragraph" w:styleId="5">
    <w:name w:val="footer"/>
    <w:basedOn w:val="1"/>
    <w:unhideWhenUsed/>
    <w:qFormat/>
    <w:uiPriority w:val="99"/>
    <w:pPr>
      <w:widowControl w:val="0"/>
      <w:tabs>
        <w:tab w:val="center" w:pos="4153"/>
        <w:tab w:val="right" w:pos="8306"/>
      </w:tabs>
      <w:snapToGrid w:val="0"/>
      <w:jc w:val="left"/>
    </w:pPr>
    <w:rPr>
      <w:rFonts w:ascii="Calibri" w:hAnsi="Calibri" w:eastAsia="宋体" w:cs="Times New Roman"/>
      <w:kern w:val="2"/>
      <w:sz w:val="18"/>
      <w:szCs w:val="18"/>
      <w:lang w:val="en-US" w:eastAsia="zh-CN" w:bidi="ar-SA"/>
    </w:rPr>
  </w:style>
  <w:style w:type="paragraph" w:customStyle="1" w:styleId="8">
    <w:name w:val="Normal Indent1"/>
    <w:next w:val="4"/>
    <w:qFormat/>
    <w:uiPriority w:val="0"/>
    <w:pPr>
      <w:widowControl w:val="0"/>
      <w:ind w:firstLine="200" w:firstLineChars="200"/>
      <w:jc w:val="both"/>
    </w:pPr>
    <w:rPr>
      <w:rFonts w:ascii="Times New Roman" w:hAnsi="Times New Roman" w:eastAsia="宋体" w:cs="Times New Roman"/>
      <w:kern w:val="2"/>
      <w:sz w:val="21"/>
      <w:szCs w:val="21"/>
      <w:lang w:val="en-US" w:eastAsia="zh-CN" w:bidi="ar-SA"/>
    </w:rPr>
  </w:style>
  <w:style w:type="paragraph" w:customStyle="1" w:styleId="9">
    <w:name w:val="正文文本首行缩进1"/>
    <w:basedOn w:val="2"/>
    <w:qFormat/>
    <w:uiPriority w:val="0"/>
    <w:pPr>
      <w:spacing w:after="0" w:afterLines="0" w:line="500" w:lineRule="exact"/>
      <w:ind w:firstLine="420"/>
    </w:pPr>
    <w:rPr>
      <w:rFonts w:ascii="Times New Roman" w:eastAsia="楷体_GB2312" w:cs="Times New Roman"/>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16</Pages>
  <Words>3029</Words>
  <Characters>3225</Characters>
  <Lines>0</Lines>
  <Paragraphs>0</Paragraphs>
  <TotalTime>0</TotalTime>
  <ScaleCrop>false</ScaleCrop>
  <LinksUpToDate>false</LinksUpToDate>
  <CharactersWithSpaces>3248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2025-02-08T23:51:00Z</dcterms:created>
  <dc:creator>崔乾东</dc:creator>
  <cp:lastModifiedBy>WPS_1668775272</cp:lastModifiedBy>
  <dcterms:modified xsi:type="dcterms:W3CDTF">2025-05-16T02:30:39Z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512FACA5A0B5D61772BBA567C7261D81</vt:lpwstr>
  </property>
  <property fmtid="{D5CDD505-2E9C-101B-9397-08002B2CF9AE}" pid="4" name="KSOTemplateDocerSaveRecord">
    <vt:lpwstr>eyJoZGlkIjoiNzE4ZDU3ZTE2ZGU3OTFiZjhjN2NhNDQyMDJhZjFmZTciLCJ1c2VySWQiOiIxNDQzODUwNjU3In0=</vt:lpwstr>
  </property>
</Properties>
</file>